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31B7" w:rsidP="27FF90AC" w:rsidRDefault="0715FD90" w14:paraId="5E5787A5" w14:textId="3613104B">
      <w:pPr>
        <w:rPr>
          <w:b/>
          <w:bCs/>
        </w:rPr>
      </w:pPr>
      <w:r w:rsidRPr="27FF90AC">
        <w:rPr>
          <w:b/>
          <w:bCs/>
        </w:rPr>
        <w:t xml:space="preserve">Semester 2 2024/25 Policy Forum Agenda </w:t>
      </w:r>
    </w:p>
    <w:p w:rsidR="0715FD90" w:rsidRDefault="0715FD90" w14:paraId="25C41710" w14:textId="11B6B58B">
      <w:r>
        <w:t xml:space="preserve">Attendees: </w:t>
      </w:r>
      <w:r w:rsidR="44EF1E86">
        <w:t>Martha Mitchell, Shafaq Sajid, Sarah Lahreche, Molly Pemberton, Layla Barrett, Abi Marchant, Ed Robinson, Scott Dawson, Maddie Bebbington</w:t>
      </w:r>
      <w:r w:rsidR="7C1638D1">
        <w:t>, Abbie Cook, Benny Williams</w:t>
      </w:r>
    </w:p>
    <w:p w:rsidR="0715FD90" w:rsidRDefault="0715FD90" w14:paraId="27255154" w14:textId="4D0FB9C0">
      <w:r>
        <w:t xml:space="preserve">Apologies: </w:t>
      </w:r>
    </w:p>
    <w:tbl>
      <w:tblPr>
        <w:tblStyle w:val="TableGrid"/>
        <w:tblW w:w="10571" w:type="dxa"/>
        <w:tblLayout w:type="fixed"/>
        <w:tblLook w:val="06A0" w:firstRow="1" w:lastRow="0" w:firstColumn="1" w:lastColumn="0" w:noHBand="1" w:noVBand="1"/>
      </w:tblPr>
      <w:tblGrid>
        <w:gridCol w:w="870"/>
        <w:gridCol w:w="6765"/>
        <w:gridCol w:w="1170"/>
        <w:gridCol w:w="1766"/>
      </w:tblGrid>
      <w:tr w:rsidR="762B9157" w:rsidTr="7F995D9F" w14:paraId="6D4E28BE" w14:textId="77777777">
        <w:trPr>
          <w:trHeight w:val="300"/>
        </w:trPr>
        <w:tc>
          <w:tcPr>
            <w:tcW w:w="870" w:type="dxa"/>
            <w:shd w:val="clear" w:color="auto" w:fill="FAE2D5" w:themeFill="accent2" w:themeFillTint="33"/>
          </w:tcPr>
          <w:p w:rsidR="0715FD90" w:rsidP="762B9157" w:rsidRDefault="0715FD90" w14:paraId="7BECC4B6" w14:textId="65227CF2">
            <w:r>
              <w:t xml:space="preserve">Time </w:t>
            </w:r>
          </w:p>
        </w:tc>
        <w:tc>
          <w:tcPr>
            <w:tcW w:w="6765" w:type="dxa"/>
            <w:shd w:val="clear" w:color="auto" w:fill="FAE2D5" w:themeFill="accent2" w:themeFillTint="33"/>
          </w:tcPr>
          <w:p w:rsidR="0715FD90" w:rsidP="762B9157" w:rsidRDefault="0715FD90" w14:paraId="11E6B463" w14:textId="028A1912">
            <w:r>
              <w:t>Item</w:t>
            </w:r>
          </w:p>
        </w:tc>
        <w:tc>
          <w:tcPr>
            <w:tcW w:w="1170" w:type="dxa"/>
            <w:shd w:val="clear" w:color="auto" w:fill="FAE2D5" w:themeFill="accent2" w:themeFillTint="33"/>
          </w:tcPr>
          <w:p w:rsidR="0715FD90" w:rsidP="762B9157" w:rsidRDefault="0715FD90" w14:paraId="6BF9B475" w14:textId="15B3234B">
            <w:r>
              <w:t xml:space="preserve">Lead </w:t>
            </w:r>
          </w:p>
        </w:tc>
        <w:tc>
          <w:tcPr>
            <w:tcW w:w="1766" w:type="dxa"/>
            <w:shd w:val="clear" w:color="auto" w:fill="FAE2D5" w:themeFill="accent2" w:themeFillTint="33"/>
          </w:tcPr>
          <w:p w:rsidR="0715FD90" w:rsidP="762B9157" w:rsidRDefault="0715FD90" w14:paraId="30B3CBFD" w14:textId="3924DC4E">
            <w:r>
              <w:t xml:space="preserve">Resource </w:t>
            </w:r>
          </w:p>
        </w:tc>
      </w:tr>
      <w:tr w:rsidR="762B9157" w:rsidTr="7F995D9F" w14:paraId="0FD978F4" w14:textId="77777777">
        <w:trPr>
          <w:trHeight w:val="300"/>
        </w:trPr>
        <w:tc>
          <w:tcPr>
            <w:tcW w:w="870" w:type="dxa"/>
          </w:tcPr>
          <w:p w:rsidR="762B9157" w:rsidP="762B9157" w:rsidRDefault="0715FD90" w14:paraId="1C2E758F" w14:textId="28999292">
            <w:r>
              <w:t>9:30</w:t>
            </w:r>
          </w:p>
        </w:tc>
        <w:tc>
          <w:tcPr>
            <w:tcW w:w="6765" w:type="dxa"/>
          </w:tcPr>
          <w:p w:rsidR="762B9157" w:rsidP="27FF90AC" w:rsidRDefault="0715FD90" w14:paraId="797B81AB" w14:textId="6E9468E2">
            <w:r>
              <w:t xml:space="preserve">Introduction to policy forum </w:t>
            </w:r>
          </w:p>
        </w:tc>
        <w:tc>
          <w:tcPr>
            <w:tcW w:w="1170" w:type="dxa"/>
          </w:tcPr>
          <w:p w:rsidR="762B9157" w:rsidP="762B9157" w:rsidRDefault="0715FD90" w14:paraId="1FFE3CF6" w14:textId="252BEEB9">
            <w:r>
              <w:t xml:space="preserve">ER </w:t>
            </w:r>
          </w:p>
        </w:tc>
        <w:tc>
          <w:tcPr>
            <w:tcW w:w="1766" w:type="dxa"/>
          </w:tcPr>
          <w:p w:rsidR="762B9157" w:rsidP="762B9157" w:rsidRDefault="762B9157" w14:paraId="2A05FC99" w14:textId="74BF72DB"/>
        </w:tc>
      </w:tr>
      <w:tr w:rsidR="27FF90AC" w:rsidTr="7F995D9F" w14:paraId="45771F82" w14:textId="77777777">
        <w:trPr>
          <w:trHeight w:val="300"/>
        </w:trPr>
        <w:tc>
          <w:tcPr>
            <w:tcW w:w="870" w:type="dxa"/>
          </w:tcPr>
          <w:p w:rsidR="685C507C" w:rsidP="27FF90AC" w:rsidRDefault="685C507C" w14:paraId="3E0425B7" w14:textId="78B2E7D8">
            <w:r>
              <w:t>9</w:t>
            </w:r>
            <w:r w:rsidR="27FF90AC">
              <w:t>:</w:t>
            </w:r>
            <w:r w:rsidR="78015082">
              <w:t>3</w:t>
            </w:r>
            <w:r w:rsidR="27FF90AC">
              <w:t>5</w:t>
            </w:r>
          </w:p>
        </w:tc>
        <w:tc>
          <w:tcPr>
            <w:tcW w:w="6765" w:type="dxa"/>
          </w:tcPr>
          <w:p w:rsidR="27FF90AC" w:rsidP="27FF90AC" w:rsidRDefault="27FF90AC" w14:paraId="67F9F0EF" w14:textId="26BA253C">
            <w:r>
              <w:t xml:space="preserve">Policy </w:t>
            </w:r>
            <w:r w:rsidR="44CD6552">
              <w:t>Proposal</w:t>
            </w:r>
            <w:r w:rsidR="2DC3DA31">
              <w:t xml:space="preserve"> 1</w:t>
            </w:r>
            <w:r>
              <w:t>: Additions to harm reduction policy</w:t>
            </w:r>
          </w:p>
          <w:p w:rsidR="27FF90AC" w:rsidP="27FF90AC" w:rsidRDefault="27FF90AC" w14:paraId="26609009" w14:textId="5D1DAA92">
            <w:pPr>
              <w:pStyle w:val="ListParagraph"/>
              <w:numPr>
                <w:ilvl w:val="0"/>
                <w:numId w:val="4"/>
              </w:numPr>
            </w:pPr>
            <w:r>
              <w:t>Lead presents issue</w:t>
            </w:r>
          </w:p>
          <w:p w:rsidR="27FF90AC" w:rsidP="27FF90AC" w:rsidRDefault="27FF90AC" w14:paraId="031AFA55" w14:textId="59B31EB7">
            <w:pPr>
              <w:pStyle w:val="ListParagraph"/>
              <w:numPr>
                <w:ilvl w:val="0"/>
                <w:numId w:val="4"/>
              </w:numPr>
            </w:pPr>
            <w:r>
              <w:t>Officers vote on if it’s a policy</w:t>
            </w:r>
          </w:p>
        </w:tc>
        <w:tc>
          <w:tcPr>
            <w:tcW w:w="1170" w:type="dxa"/>
          </w:tcPr>
          <w:p w:rsidR="27FF90AC" w:rsidP="27FF90AC" w:rsidRDefault="27FF90AC" w14:paraId="709E6262" w14:textId="2AB5B835">
            <w:r>
              <w:t>EG</w:t>
            </w:r>
          </w:p>
        </w:tc>
        <w:tc>
          <w:tcPr>
            <w:tcW w:w="1766" w:type="dxa"/>
          </w:tcPr>
          <w:p w:rsidR="50B17024" w:rsidP="27FF90AC" w:rsidRDefault="50B17024" w14:paraId="0C07A954" w14:textId="0AAD9A4F">
            <w:pPr>
              <w:rPr>
                <w:rFonts w:ascii="Aptos" w:hAnsi="Aptos" w:eastAsia="Aptos" w:cs="Aptos"/>
              </w:rPr>
            </w:pPr>
            <w:hyperlink r:id="rId8">
              <w:r w:rsidRPr="27FF90AC">
                <w:rPr>
                  <w:rStyle w:val="Hyperlink"/>
                  <w:rFonts w:ascii="Aptos" w:hAnsi="Aptos" w:eastAsia="Aptos" w:cs="Aptos"/>
                </w:rPr>
                <w:t>HSU Policy Forum Proposals 3.2.25</w:t>
              </w:r>
            </w:hyperlink>
          </w:p>
        </w:tc>
      </w:tr>
      <w:tr w:rsidR="762B9157" w:rsidTr="7F995D9F" w14:paraId="23FCD283" w14:textId="77777777">
        <w:trPr>
          <w:trHeight w:val="300"/>
        </w:trPr>
        <w:tc>
          <w:tcPr>
            <w:tcW w:w="870" w:type="dxa"/>
          </w:tcPr>
          <w:p w:rsidR="762B9157" w:rsidP="762B9157" w:rsidRDefault="3BD2F63A" w14:paraId="25B4EB21" w14:textId="0B31658F">
            <w:r>
              <w:t>9:</w:t>
            </w:r>
            <w:r w:rsidR="03718651">
              <w:t>45</w:t>
            </w:r>
          </w:p>
        </w:tc>
        <w:tc>
          <w:tcPr>
            <w:tcW w:w="6765" w:type="dxa"/>
          </w:tcPr>
          <w:p w:rsidR="762B9157" w:rsidP="762B9157" w:rsidRDefault="0715FD90" w14:paraId="0DC39E96" w14:textId="62CED4F9">
            <w:r>
              <w:t xml:space="preserve">Policy Proposal </w:t>
            </w:r>
            <w:r w:rsidR="207E903B">
              <w:t>2</w:t>
            </w:r>
            <w:r>
              <w:t xml:space="preserve">: Academic Conduct preliminary concern </w:t>
            </w:r>
          </w:p>
          <w:p w:rsidR="762B9157" w:rsidP="762B9157" w:rsidRDefault="0715FD90" w14:paraId="6DD2635F" w14:textId="015AF3B6">
            <w:r>
              <w:t>meeting as standard.</w:t>
            </w:r>
          </w:p>
          <w:p w:rsidR="762B9157" w:rsidP="27FF90AC" w:rsidRDefault="6339E481" w14:paraId="5AB6B179" w14:textId="5D1DAA92">
            <w:pPr>
              <w:pStyle w:val="ListParagraph"/>
              <w:numPr>
                <w:ilvl w:val="0"/>
                <w:numId w:val="4"/>
              </w:numPr>
            </w:pPr>
            <w:r>
              <w:t>Lead presents issue</w:t>
            </w:r>
          </w:p>
          <w:p w:rsidR="762B9157" w:rsidP="27FF90AC" w:rsidRDefault="6339E481" w14:paraId="1A77742C" w14:textId="569A2ABE">
            <w:pPr>
              <w:pStyle w:val="ListParagraph"/>
              <w:numPr>
                <w:ilvl w:val="0"/>
                <w:numId w:val="4"/>
              </w:numPr>
            </w:pPr>
            <w:r>
              <w:t>Officers vote on if it’s a policy</w:t>
            </w:r>
          </w:p>
        </w:tc>
        <w:tc>
          <w:tcPr>
            <w:tcW w:w="1170" w:type="dxa"/>
          </w:tcPr>
          <w:p w:rsidR="762B9157" w:rsidP="762B9157" w:rsidRDefault="0715FD90" w14:paraId="7E95C082" w14:textId="5100B980">
            <w:r>
              <w:t>CH</w:t>
            </w:r>
          </w:p>
        </w:tc>
        <w:tc>
          <w:tcPr>
            <w:tcW w:w="1766" w:type="dxa"/>
          </w:tcPr>
          <w:p w:rsidR="762B9157" w:rsidP="27FF90AC" w:rsidRDefault="17A6ED43" w14:paraId="616A6B0B" w14:textId="30B96503">
            <w:pPr>
              <w:rPr>
                <w:rFonts w:ascii="Aptos" w:hAnsi="Aptos" w:eastAsia="Aptos" w:cs="Aptos"/>
              </w:rPr>
            </w:pPr>
            <w:r w:rsidRPr="27FF90AC">
              <w:rPr>
                <w:rFonts w:ascii="Aptos" w:hAnsi="Aptos" w:eastAsia="Aptos" w:cs="Aptos"/>
              </w:rPr>
              <w:t xml:space="preserve">^ </w:t>
            </w:r>
          </w:p>
        </w:tc>
      </w:tr>
      <w:tr w:rsidR="762B9157" w:rsidTr="7F995D9F" w14:paraId="6C4F0480" w14:textId="77777777">
        <w:trPr>
          <w:trHeight w:val="300"/>
        </w:trPr>
        <w:tc>
          <w:tcPr>
            <w:tcW w:w="870" w:type="dxa"/>
          </w:tcPr>
          <w:p w:rsidR="762B9157" w:rsidP="762B9157" w:rsidRDefault="33CFCA91" w14:paraId="0FF09F20" w14:textId="26A4577F">
            <w:r>
              <w:t>9:</w:t>
            </w:r>
            <w:r w:rsidR="2D5AF4F5">
              <w:t>55</w:t>
            </w:r>
          </w:p>
        </w:tc>
        <w:tc>
          <w:tcPr>
            <w:tcW w:w="6765" w:type="dxa"/>
          </w:tcPr>
          <w:p w:rsidR="762B9157" w:rsidP="762B9157" w:rsidRDefault="0715FD90" w14:paraId="3BAAA8AE" w14:textId="5BC11871">
            <w:r>
              <w:t xml:space="preserve">Policy Proposal </w:t>
            </w:r>
            <w:r w:rsidR="1530255C">
              <w:t>3</w:t>
            </w:r>
            <w:r>
              <w:t xml:space="preserve">: Fossil Free Careers </w:t>
            </w:r>
          </w:p>
          <w:p w:rsidR="762B9157" w:rsidP="27FF90AC" w:rsidRDefault="652C8148" w14:paraId="5F502821" w14:textId="5D1DAA92">
            <w:pPr>
              <w:pStyle w:val="ListParagraph"/>
              <w:numPr>
                <w:ilvl w:val="0"/>
                <w:numId w:val="4"/>
              </w:numPr>
            </w:pPr>
            <w:r>
              <w:t>Lead presents issue</w:t>
            </w:r>
          </w:p>
          <w:p w:rsidR="762B9157" w:rsidP="27FF90AC" w:rsidRDefault="652C8148" w14:paraId="5D6B3F68" w14:textId="2BD48CD8">
            <w:pPr>
              <w:pStyle w:val="ListParagraph"/>
              <w:numPr>
                <w:ilvl w:val="0"/>
                <w:numId w:val="4"/>
              </w:numPr>
            </w:pPr>
            <w:r>
              <w:t xml:space="preserve">Officers vote on if it’s a policy </w:t>
            </w:r>
          </w:p>
        </w:tc>
        <w:tc>
          <w:tcPr>
            <w:tcW w:w="1170" w:type="dxa"/>
          </w:tcPr>
          <w:p w:rsidR="762B9157" w:rsidP="762B9157" w:rsidRDefault="0715FD90" w14:paraId="20008EE5" w14:textId="35E0ACD3">
            <w:r>
              <w:t>MM</w:t>
            </w:r>
          </w:p>
        </w:tc>
        <w:tc>
          <w:tcPr>
            <w:tcW w:w="1766" w:type="dxa"/>
          </w:tcPr>
          <w:p w:rsidR="762B9157" w:rsidP="27FF90AC" w:rsidRDefault="5958348B" w14:paraId="13EAAADD" w14:textId="74AB56A3">
            <w:pPr>
              <w:rPr>
                <w:rFonts w:ascii="Aptos" w:hAnsi="Aptos" w:eastAsia="Aptos" w:cs="Aptos"/>
              </w:rPr>
            </w:pPr>
            <w:r w:rsidRPr="27FF90AC">
              <w:rPr>
                <w:rFonts w:ascii="Aptos" w:hAnsi="Aptos" w:eastAsia="Aptos" w:cs="Aptos"/>
              </w:rPr>
              <w:t xml:space="preserve">^ </w:t>
            </w:r>
          </w:p>
        </w:tc>
      </w:tr>
      <w:tr w:rsidR="762B9157" w:rsidTr="7F995D9F" w14:paraId="4CE54A07" w14:textId="77777777">
        <w:trPr>
          <w:trHeight w:val="300"/>
        </w:trPr>
        <w:tc>
          <w:tcPr>
            <w:tcW w:w="870" w:type="dxa"/>
          </w:tcPr>
          <w:p w:rsidR="762B9157" w:rsidP="762B9157" w:rsidRDefault="7D928307" w14:paraId="4DF1B8FC" w14:textId="5D29162D">
            <w:r>
              <w:t>10:05</w:t>
            </w:r>
          </w:p>
        </w:tc>
        <w:tc>
          <w:tcPr>
            <w:tcW w:w="6765" w:type="dxa"/>
          </w:tcPr>
          <w:p w:rsidR="762B9157" w:rsidP="762B9157" w:rsidRDefault="0715FD90" w14:paraId="212E0359" w14:textId="4B8ED4FF">
            <w:r>
              <w:t xml:space="preserve">Policy Proposal </w:t>
            </w:r>
            <w:r w:rsidR="670A6731">
              <w:t>4</w:t>
            </w:r>
            <w:r>
              <w:t xml:space="preserve">: Arms Free Careers </w:t>
            </w:r>
          </w:p>
          <w:p w:rsidR="762B9157" w:rsidP="27FF90AC" w:rsidRDefault="0B4B485A" w14:paraId="5931F54E" w14:textId="5D1DAA92">
            <w:pPr>
              <w:pStyle w:val="ListParagraph"/>
              <w:numPr>
                <w:ilvl w:val="0"/>
                <w:numId w:val="4"/>
              </w:numPr>
            </w:pPr>
            <w:r>
              <w:t>Lead presents issue</w:t>
            </w:r>
          </w:p>
          <w:p w:rsidR="762B9157" w:rsidP="27FF90AC" w:rsidRDefault="0B4B485A" w14:paraId="5F3E0502" w14:textId="1824487F">
            <w:pPr>
              <w:pStyle w:val="ListParagraph"/>
              <w:numPr>
                <w:ilvl w:val="0"/>
                <w:numId w:val="4"/>
              </w:numPr>
            </w:pPr>
            <w:r>
              <w:t>Officers vote on if it’s a policy</w:t>
            </w:r>
          </w:p>
        </w:tc>
        <w:tc>
          <w:tcPr>
            <w:tcW w:w="1170" w:type="dxa"/>
          </w:tcPr>
          <w:p w:rsidR="762B9157" w:rsidP="762B9157" w:rsidRDefault="0715FD90" w14:paraId="4CF5AABC" w14:textId="07FF3095">
            <w:r>
              <w:t>SL</w:t>
            </w:r>
          </w:p>
        </w:tc>
        <w:tc>
          <w:tcPr>
            <w:tcW w:w="1766" w:type="dxa"/>
          </w:tcPr>
          <w:p w:rsidR="762B9157" w:rsidP="27FF90AC" w:rsidRDefault="20D4D222" w14:paraId="01A40725" w14:textId="5FD06AC7">
            <w:pPr>
              <w:rPr>
                <w:rFonts w:ascii="Aptos" w:hAnsi="Aptos" w:eastAsia="Aptos" w:cs="Aptos"/>
              </w:rPr>
            </w:pPr>
            <w:r w:rsidRPr="27FF90AC">
              <w:rPr>
                <w:rFonts w:ascii="Aptos" w:hAnsi="Aptos" w:eastAsia="Aptos" w:cs="Aptos"/>
              </w:rPr>
              <w:t>^</w:t>
            </w:r>
          </w:p>
        </w:tc>
      </w:tr>
      <w:tr w:rsidR="27FF90AC" w:rsidTr="7F995D9F" w14:paraId="17470532" w14:textId="77777777">
        <w:trPr>
          <w:trHeight w:val="300"/>
        </w:trPr>
        <w:tc>
          <w:tcPr>
            <w:tcW w:w="870" w:type="dxa"/>
          </w:tcPr>
          <w:p w:rsidR="2EE54108" w:rsidP="27FF90AC" w:rsidRDefault="2EE54108" w14:paraId="6B5BB031" w14:textId="32E56A56">
            <w:r>
              <w:t>10:</w:t>
            </w:r>
            <w:r w:rsidR="6C0FB078">
              <w:t>1</w:t>
            </w:r>
            <w:r>
              <w:t>5</w:t>
            </w:r>
          </w:p>
        </w:tc>
        <w:tc>
          <w:tcPr>
            <w:tcW w:w="6765" w:type="dxa"/>
          </w:tcPr>
          <w:p w:rsidR="0F2512BD" w:rsidP="27FF90AC" w:rsidRDefault="6FA5A1DA" w14:paraId="3D5D8644" w14:textId="61178580">
            <w:r>
              <w:t xml:space="preserve">Policy </w:t>
            </w:r>
            <w:r w:rsidR="2CDBBCBB">
              <w:t>5</w:t>
            </w:r>
            <w:r>
              <w:t xml:space="preserve">: Ethical Careers &amp; Investments </w:t>
            </w:r>
          </w:p>
          <w:p w:rsidR="319B9F1D" w:rsidP="27FF90AC" w:rsidRDefault="319B9F1D" w14:paraId="528DED77" w14:textId="5D1DAA92">
            <w:pPr>
              <w:pStyle w:val="ListParagraph"/>
              <w:numPr>
                <w:ilvl w:val="0"/>
                <w:numId w:val="4"/>
              </w:numPr>
            </w:pPr>
            <w:r>
              <w:t>Lead presents issue</w:t>
            </w:r>
          </w:p>
          <w:p w:rsidR="319B9F1D" w:rsidP="27FF90AC" w:rsidRDefault="319B9F1D" w14:paraId="558B7125" w14:textId="1598514A">
            <w:pPr>
              <w:pStyle w:val="ListParagraph"/>
              <w:numPr>
                <w:ilvl w:val="0"/>
                <w:numId w:val="4"/>
              </w:numPr>
            </w:pPr>
            <w:r>
              <w:t>Officers vote on if it’s a policy</w:t>
            </w:r>
          </w:p>
        </w:tc>
        <w:tc>
          <w:tcPr>
            <w:tcW w:w="1170" w:type="dxa"/>
          </w:tcPr>
          <w:p w:rsidR="0F2512BD" w:rsidP="27FF90AC" w:rsidRDefault="0F2512BD" w14:paraId="73B2BA6F" w14:textId="1E3A6284">
            <w:r>
              <w:t>SL &amp; MM</w:t>
            </w:r>
          </w:p>
        </w:tc>
        <w:tc>
          <w:tcPr>
            <w:tcW w:w="1766" w:type="dxa"/>
          </w:tcPr>
          <w:p w:rsidR="6179A87A" w:rsidP="27FF90AC" w:rsidRDefault="6179A87A" w14:paraId="2E8A7F06" w14:textId="5DE3264D">
            <w:pPr>
              <w:rPr>
                <w:rFonts w:ascii="Aptos" w:hAnsi="Aptos" w:eastAsia="Aptos" w:cs="Aptos"/>
              </w:rPr>
            </w:pPr>
            <w:r w:rsidRPr="27FF90AC">
              <w:rPr>
                <w:rFonts w:ascii="Aptos" w:hAnsi="Aptos" w:eastAsia="Aptos" w:cs="Aptos"/>
              </w:rPr>
              <w:t>^</w:t>
            </w:r>
          </w:p>
        </w:tc>
      </w:tr>
      <w:tr w:rsidR="27FF90AC" w:rsidTr="7F995D9F" w14:paraId="0493817B" w14:textId="77777777">
        <w:trPr>
          <w:trHeight w:val="300"/>
        </w:trPr>
        <w:tc>
          <w:tcPr>
            <w:tcW w:w="870" w:type="dxa"/>
          </w:tcPr>
          <w:p w:rsidR="65805E57" w:rsidP="27FF90AC" w:rsidRDefault="65805E57" w14:paraId="70460CB6" w14:textId="017DA3BD">
            <w:r>
              <w:t>10:</w:t>
            </w:r>
            <w:r w:rsidR="657B1BE0">
              <w:t>2</w:t>
            </w:r>
            <w:r>
              <w:t>5</w:t>
            </w:r>
          </w:p>
        </w:tc>
        <w:tc>
          <w:tcPr>
            <w:tcW w:w="6765" w:type="dxa"/>
          </w:tcPr>
          <w:p w:rsidR="0715FD90" w:rsidP="27FF90AC" w:rsidRDefault="0715FD90" w14:paraId="13BCE800" w14:textId="78085440">
            <w:r>
              <w:t xml:space="preserve">Policy Proposal </w:t>
            </w:r>
            <w:r w:rsidR="16236749">
              <w:t>6</w:t>
            </w:r>
            <w:r>
              <w:t xml:space="preserve">: Liberation Student Support </w:t>
            </w:r>
          </w:p>
          <w:p w:rsidR="0936DDB3" w:rsidP="27FF90AC" w:rsidRDefault="0936DDB3" w14:paraId="386B4BBD" w14:textId="5D1DAA92">
            <w:pPr>
              <w:pStyle w:val="ListParagraph"/>
              <w:numPr>
                <w:ilvl w:val="0"/>
                <w:numId w:val="4"/>
              </w:numPr>
            </w:pPr>
            <w:r>
              <w:t>Lead presents issue</w:t>
            </w:r>
          </w:p>
          <w:p w:rsidR="0936DDB3" w:rsidP="27FF90AC" w:rsidRDefault="0936DDB3" w14:paraId="70143DCB" w14:textId="0747ADD8">
            <w:pPr>
              <w:pStyle w:val="ListParagraph"/>
              <w:numPr>
                <w:ilvl w:val="0"/>
                <w:numId w:val="4"/>
              </w:numPr>
            </w:pPr>
            <w:r>
              <w:t>Officers vote on if it’s a policy</w:t>
            </w:r>
          </w:p>
        </w:tc>
        <w:tc>
          <w:tcPr>
            <w:tcW w:w="1170" w:type="dxa"/>
          </w:tcPr>
          <w:p w:rsidR="0715FD90" w:rsidP="27FF90AC" w:rsidRDefault="0715FD90" w14:paraId="1D046B4D" w14:textId="74741F5D">
            <w:r>
              <w:t>JT</w:t>
            </w:r>
          </w:p>
        </w:tc>
        <w:tc>
          <w:tcPr>
            <w:tcW w:w="1766" w:type="dxa"/>
          </w:tcPr>
          <w:p w:rsidR="09FFD28B" w:rsidP="27FF90AC" w:rsidRDefault="09FFD28B" w14:paraId="57F43DF4" w14:textId="17083A36">
            <w:pPr>
              <w:rPr>
                <w:rFonts w:ascii="Aptos" w:hAnsi="Aptos" w:eastAsia="Aptos" w:cs="Aptos"/>
              </w:rPr>
            </w:pPr>
            <w:r w:rsidRPr="27FF90AC">
              <w:rPr>
                <w:rFonts w:ascii="Aptos" w:hAnsi="Aptos" w:eastAsia="Aptos" w:cs="Aptos"/>
              </w:rPr>
              <w:t>^</w:t>
            </w:r>
          </w:p>
        </w:tc>
      </w:tr>
      <w:tr w:rsidR="27FF90AC" w:rsidTr="7F995D9F" w14:paraId="116D6C87" w14:textId="77777777">
        <w:trPr>
          <w:trHeight w:val="300"/>
        </w:trPr>
        <w:tc>
          <w:tcPr>
            <w:tcW w:w="870" w:type="dxa"/>
          </w:tcPr>
          <w:p w:rsidR="55D76A90" w:rsidP="27FF90AC" w:rsidRDefault="55D76A90" w14:paraId="0D3FA534" w14:textId="705E3FCC">
            <w:r>
              <w:t>10:</w:t>
            </w:r>
            <w:r w:rsidR="657B1BE0">
              <w:t>3</w:t>
            </w:r>
            <w:r>
              <w:t>5</w:t>
            </w:r>
          </w:p>
        </w:tc>
        <w:tc>
          <w:tcPr>
            <w:tcW w:w="6765" w:type="dxa"/>
          </w:tcPr>
          <w:p w:rsidR="0715FD90" w:rsidP="27FF90AC" w:rsidRDefault="0715FD90" w14:paraId="679D181C" w14:textId="2FB7E39C">
            <w:r>
              <w:t xml:space="preserve">Policy Proposal </w:t>
            </w:r>
            <w:r w:rsidR="784F79E9">
              <w:t>7</w:t>
            </w:r>
            <w:r>
              <w:t>: Disability Training and Accessible Events</w:t>
            </w:r>
          </w:p>
          <w:p w:rsidR="13E8604E" w:rsidP="27FF90AC" w:rsidRDefault="13E8604E" w14:paraId="43D65D03" w14:textId="5D1DAA92">
            <w:pPr>
              <w:pStyle w:val="ListParagraph"/>
              <w:numPr>
                <w:ilvl w:val="0"/>
                <w:numId w:val="4"/>
              </w:numPr>
            </w:pPr>
            <w:r>
              <w:t>Lead presents issue</w:t>
            </w:r>
          </w:p>
          <w:p w:rsidR="13E8604E" w:rsidP="27FF90AC" w:rsidRDefault="13E8604E" w14:paraId="6F439BBD" w14:textId="7F1BE4D4">
            <w:pPr>
              <w:pStyle w:val="ListParagraph"/>
              <w:numPr>
                <w:ilvl w:val="0"/>
                <w:numId w:val="4"/>
              </w:numPr>
            </w:pPr>
            <w:r>
              <w:t>Officers vote on if it’s a policy</w:t>
            </w:r>
          </w:p>
        </w:tc>
        <w:tc>
          <w:tcPr>
            <w:tcW w:w="1170" w:type="dxa"/>
          </w:tcPr>
          <w:p w:rsidR="0715FD90" w:rsidP="27FF90AC" w:rsidRDefault="0715FD90" w14:paraId="20512395" w14:textId="7C7EEF4E">
            <w:r>
              <w:t>JT</w:t>
            </w:r>
          </w:p>
        </w:tc>
        <w:tc>
          <w:tcPr>
            <w:tcW w:w="1766" w:type="dxa"/>
          </w:tcPr>
          <w:p w:rsidR="77AF208A" w:rsidP="27FF90AC" w:rsidRDefault="77AF208A" w14:paraId="7B896D5D" w14:textId="712E66C6">
            <w:pPr>
              <w:rPr>
                <w:rFonts w:ascii="Aptos" w:hAnsi="Aptos" w:eastAsia="Aptos" w:cs="Aptos"/>
              </w:rPr>
            </w:pPr>
            <w:r w:rsidRPr="27FF90AC">
              <w:rPr>
                <w:rFonts w:ascii="Aptos" w:hAnsi="Aptos" w:eastAsia="Aptos" w:cs="Aptos"/>
              </w:rPr>
              <w:t>^</w:t>
            </w:r>
          </w:p>
        </w:tc>
      </w:tr>
      <w:tr w:rsidR="27FF90AC" w:rsidTr="7F995D9F" w14:paraId="082BEC27" w14:textId="77777777">
        <w:trPr>
          <w:trHeight w:val="300"/>
        </w:trPr>
        <w:tc>
          <w:tcPr>
            <w:tcW w:w="870" w:type="dxa"/>
          </w:tcPr>
          <w:p w:rsidR="134DD3B5" w:rsidP="27FF90AC" w:rsidRDefault="134DD3B5" w14:paraId="0E6C3040" w14:textId="7229F225">
            <w:r>
              <w:t>10:</w:t>
            </w:r>
            <w:r w:rsidR="7DC6FE91">
              <w:t>4</w:t>
            </w:r>
            <w:r>
              <w:t>5</w:t>
            </w:r>
          </w:p>
        </w:tc>
        <w:tc>
          <w:tcPr>
            <w:tcW w:w="6765" w:type="dxa"/>
          </w:tcPr>
          <w:p w:rsidR="0715FD90" w:rsidP="27FF90AC" w:rsidRDefault="0715FD90" w14:paraId="639E3F4B" w14:textId="69A4DF8D">
            <w:r>
              <w:t xml:space="preserve">Policy Proposal </w:t>
            </w:r>
            <w:r w:rsidR="322E192E">
              <w:t>8</w:t>
            </w:r>
            <w:r>
              <w:t>: Additional Course Costs</w:t>
            </w:r>
          </w:p>
          <w:p w:rsidR="7932B5F9" w:rsidP="27FF90AC" w:rsidRDefault="7932B5F9" w14:paraId="3FF0954E" w14:textId="5D1DAA92">
            <w:pPr>
              <w:pStyle w:val="ListParagraph"/>
              <w:numPr>
                <w:ilvl w:val="0"/>
                <w:numId w:val="4"/>
              </w:numPr>
            </w:pPr>
            <w:r>
              <w:t>Lead presents issue</w:t>
            </w:r>
          </w:p>
          <w:p w:rsidR="7932B5F9" w:rsidP="27FF90AC" w:rsidRDefault="7932B5F9" w14:paraId="21E5E41F" w14:textId="566A7857">
            <w:pPr>
              <w:pStyle w:val="ListParagraph"/>
              <w:numPr>
                <w:ilvl w:val="0"/>
                <w:numId w:val="4"/>
              </w:numPr>
            </w:pPr>
            <w:r>
              <w:t>Officers vote on if it’s a policy</w:t>
            </w:r>
          </w:p>
        </w:tc>
        <w:tc>
          <w:tcPr>
            <w:tcW w:w="1170" w:type="dxa"/>
          </w:tcPr>
          <w:p w:rsidR="0715FD90" w:rsidP="27FF90AC" w:rsidRDefault="0715FD90" w14:paraId="0CB57363" w14:textId="4ABCC568">
            <w:r>
              <w:t>EW</w:t>
            </w:r>
          </w:p>
        </w:tc>
        <w:tc>
          <w:tcPr>
            <w:tcW w:w="1766" w:type="dxa"/>
          </w:tcPr>
          <w:p w:rsidR="77AF208A" w:rsidP="27FF90AC" w:rsidRDefault="77AF208A" w14:paraId="6B56E259" w14:textId="2D883A47">
            <w:pPr>
              <w:rPr>
                <w:rFonts w:ascii="Aptos" w:hAnsi="Aptos" w:eastAsia="Aptos" w:cs="Aptos"/>
              </w:rPr>
            </w:pPr>
            <w:r w:rsidRPr="27FF90AC">
              <w:rPr>
                <w:rFonts w:ascii="Aptos" w:hAnsi="Aptos" w:eastAsia="Aptos" w:cs="Aptos"/>
              </w:rPr>
              <w:t>^</w:t>
            </w:r>
          </w:p>
        </w:tc>
      </w:tr>
      <w:tr w:rsidR="7F995D9F" w:rsidTr="7F995D9F" w14:paraId="59898053" w14:textId="77777777">
        <w:trPr>
          <w:trHeight w:val="300"/>
        </w:trPr>
        <w:tc>
          <w:tcPr>
            <w:tcW w:w="870" w:type="dxa"/>
          </w:tcPr>
          <w:p w:rsidR="0974B2BC" w:rsidP="7F995D9F" w:rsidRDefault="0974B2BC" w14:paraId="793A075F" w14:textId="0877B74E">
            <w:r>
              <w:t>10:55</w:t>
            </w:r>
          </w:p>
        </w:tc>
        <w:tc>
          <w:tcPr>
            <w:tcW w:w="6765" w:type="dxa"/>
          </w:tcPr>
          <w:p w:rsidR="0974B2BC" w:rsidP="7F995D9F" w:rsidRDefault="0974B2BC" w14:paraId="7E1192CD" w14:textId="73DE8697">
            <w:r>
              <w:t xml:space="preserve">Officers to give updates on current Priorities </w:t>
            </w:r>
          </w:p>
          <w:p w:rsidR="7F995D9F" w:rsidP="7F995D9F" w:rsidRDefault="7F995D9F" w14:paraId="1D84985A" w14:textId="6C3E5804"/>
        </w:tc>
        <w:tc>
          <w:tcPr>
            <w:tcW w:w="1170" w:type="dxa"/>
          </w:tcPr>
          <w:p w:rsidR="0974B2BC" w:rsidP="7F995D9F" w:rsidRDefault="0974B2BC" w14:paraId="59B82A44" w14:textId="3992C594">
            <w:r>
              <w:t>Officers</w:t>
            </w:r>
          </w:p>
        </w:tc>
        <w:tc>
          <w:tcPr>
            <w:tcW w:w="1766" w:type="dxa"/>
          </w:tcPr>
          <w:p w:rsidR="7F995D9F" w:rsidP="7F995D9F" w:rsidRDefault="7F995D9F" w14:paraId="55DB9B70" w14:textId="68461F1B">
            <w:pPr>
              <w:rPr>
                <w:rFonts w:ascii="Aptos" w:hAnsi="Aptos" w:eastAsia="Aptos" w:cs="Aptos"/>
              </w:rPr>
            </w:pPr>
          </w:p>
        </w:tc>
      </w:tr>
      <w:tr w:rsidR="27FF90AC" w:rsidTr="7F995D9F" w14:paraId="28E540F2" w14:textId="77777777">
        <w:trPr>
          <w:trHeight w:val="300"/>
        </w:trPr>
        <w:tc>
          <w:tcPr>
            <w:tcW w:w="870" w:type="dxa"/>
          </w:tcPr>
          <w:p w:rsidR="6EC46183" w:rsidP="27FF90AC" w:rsidRDefault="6EC46183" w14:paraId="7C94BAA5" w14:textId="17F6755E">
            <w:r>
              <w:t>10:55</w:t>
            </w:r>
          </w:p>
        </w:tc>
        <w:tc>
          <w:tcPr>
            <w:tcW w:w="6765" w:type="dxa"/>
          </w:tcPr>
          <w:p w:rsidR="26A1BFD2" w:rsidP="27FF90AC" w:rsidRDefault="26A1BFD2" w14:paraId="58CEA352" w14:textId="4D45473E">
            <w:r>
              <w:t xml:space="preserve">Dot Activity </w:t>
            </w:r>
          </w:p>
          <w:p w:rsidR="26A1BFD2" w:rsidP="27FF90AC" w:rsidRDefault="26A1BFD2" w14:paraId="673E23EC" w14:textId="78B857A4">
            <w:pPr>
              <w:pStyle w:val="ListParagraph"/>
              <w:numPr>
                <w:ilvl w:val="0"/>
                <w:numId w:val="3"/>
              </w:numPr>
            </w:pPr>
            <w:r>
              <w:t xml:space="preserve">Each Officer puts dots on the </w:t>
            </w:r>
            <w:r w:rsidR="0F435FB2">
              <w:t xml:space="preserve">policy that they want to become a priority </w:t>
            </w:r>
          </w:p>
        </w:tc>
        <w:tc>
          <w:tcPr>
            <w:tcW w:w="1170" w:type="dxa"/>
          </w:tcPr>
          <w:p w:rsidR="0F435FB2" w:rsidP="27FF90AC" w:rsidRDefault="0F435FB2" w14:paraId="6F176196" w14:textId="35F9133B">
            <w:r>
              <w:t>ER</w:t>
            </w:r>
          </w:p>
        </w:tc>
        <w:tc>
          <w:tcPr>
            <w:tcW w:w="1766" w:type="dxa"/>
          </w:tcPr>
          <w:p w:rsidR="0F435FB2" w:rsidP="27FF90AC" w:rsidRDefault="0F435FB2" w14:paraId="7E265B8E" w14:textId="1337D81C">
            <w:pPr>
              <w:rPr>
                <w:rFonts w:ascii="Aptos" w:hAnsi="Aptos" w:eastAsia="Aptos" w:cs="Aptos"/>
              </w:rPr>
            </w:pPr>
            <w:r w:rsidRPr="27FF90AC">
              <w:rPr>
                <w:rFonts w:ascii="Aptos" w:hAnsi="Aptos" w:eastAsia="Aptos" w:cs="Aptos"/>
              </w:rPr>
              <w:t xml:space="preserve">Dot stickers or felt tips </w:t>
            </w:r>
          </w:p>
          <w:p w:rsidR="0F435FB2" w:rsidP="27FF90AC" w:rsidRDefault="0F435FB2" w14:paraId="616FE851" w14:textId="6EE3E4D8">
            <w:pPr>
              <w:rPr>
                <w:rFonts w:ascii="Aptos" w:hAnsi="Aptos" w:eastAsia="Aptos" w:cs="Aptos"/>
              </w:rPr>
            </w:pPr>
            <w:r w:rsidRPr="27FF90AC">
              <w:rPr>
                <w:rFonts w:ascii="Aptos" w:hAnsi="Aptos" w:eastAsia="Aptos" w:cs="Aptos"/>
              </w:rPr>
              <w:t xml:space="preserve">Cards of each policy </w:t>
            </w:r>
          </w:p>
        </w:tc>
      </w:tr>
      <w:tr w:rsidR="27FF90AC" w:rsidTr="7F995D9F" w14:paraId="4BFBA927" w14:textId="77777777">
        <w:trPr>
          <w:trHeight w:val="300"/>
        </w:trPr>
        <w:tc>
          <w:tcPr>
            <w:tcW w:w="870" w:type="dxa"/>
          </w:tcPr>
          <w:p w:rsidR="0F435FB2" w:rsidP="27FF90AC" w:rsidRDefault="0F435FB2" w14:paraId="75913245" w14:textId="05E70460">
            <w:r>
              <w:t>11:05</w:t>
            </w:r>
          </w:p>
        </w:tc>
        <w:tc>
          <w:tcPr>
            <w:tcW w:w="6765" w:type="dxa"/>
          </w:tcPr>
          <w:p w:rsidR="0F435FB2" w:rsidP="27FF90AC" w:rsidRDefault="0F435FB2" w14:paraId="12862652" w14:textId="7854CA86">
            <w:r>
              <w:t xml:space="preserve">Discussion of results &amp; consensus reaching till priorities are decided. </w:t>
            </w:r>
          </w:p>
        </w:tc>
        <w:tc>
          <w:tcPr>
            <w:tcW w:w="1170" w:type="dxa"/>
          </w:tcPr>
          <w:p w:rsidR="0F435FB2" w:rsidP="27FF90AC" w:rsidRDefault="0F435FB2" w14:paraId="670A0358" w14:textId="4EBB1F17">
            <w:r>
              <w:t>ER</w:t>
            </w:r>
          </w:p>
        </w:tc>
        <w:tc>
          <w:tcPr>
            <w:tcW w:w="1766" w:type="dxa"/>
          </w:tcPr>
          <w:p w:rsidR="5626BF80" w:rsidP="27FF90AC" w:rsidRDefault="5626BF80" w14:paraId="75596EB9" w14:textId="6616DFAC">
            <w:pPr>
              <w:rPr>
                <w:rFonts w:ascii="Aptos" w:hAnsi="Aptos" w:eastAsia="Aptos" w:cs="Aptos"/>
              </w:rPr>
            </w:pPr>
            <w:hyperlink r:id="rId9">
              <w:r w:rsidRPr="27FF90AC">
                <w:rPr>
                  <w:rStyle w:val="Hyperlink"/>
                  <w:rFonts w:ascii="Aptos" w:hAnsi="Aptos" w:eastAsia="Aptos" w:cs="Aptos"/>
                </w:rPr>
                <w:t xml:space="preserve">Short guide to consensus decision making </w:t>
              </w:r>
            </w:hyperlink>
          </w:p>
        </w:tc>
      </w:tr>
      <w:tr w:rsidR="27FF90AC" w:rsidTr="7F995D9F" w14:paraId="54C68AE7" w14:textId="77777777">
        <w:trPr>
          <w:trHeight w:val="300"/>
        </w:trPr>
        <w:tc>
          <w:tcPr>
            <w:tcW w:w="870" w:type="dxa"/>
          </w:tcPr>
          <w:p w:rsidR="0F435FB2" w:rsidP="27FF90AC" w:rsidRDefault="0F435FB2" w14:paraId="02BC5CB3" w14:textId="5D56BBF8">
            <w:r>
              <w:t>11:25</w:t>
            </w:r>
          </w:p>
        </w:tc>
        <w:tc>
          <w:tcPr>
            <w:tcW w:w="6765" w:type="dxa"/>
          </w:tcPr>
          <w:p w:rsidR="0F435FB2" w:rsidP="27FF90AC" w:rsidRDefault="0F435FB2" w14:paraId="64EB6928" w14:textId="733EF7CE">
            <w:r>
              <w:t>Next steps</w:t>
            </w:r>
          </w:p>
          <w:p w:rsidR="0F435FB2" w:rsidP="27FF90AC" w:rsidRDefault="0F435FB2" w14:paraId="6F32D69F" w14:textId="65559D3D">
            <w:pPr>
              <w:pStyle w:val="ListParagraph"/>
              <w:numPr>
                <w:ilvl w:val="0"/>
                <w:numId w:val="2"/>
              </w:numPr>
            </w:pPr>
            <w:r>
              <w:t>Agree Officer Lead allocation</w:t>
            </w:r>
          </w:p>
          <w:p w:rsidR="0F435FB2" w:rsidP="27FF90AC" w:rsidRDefault="0F435FB2" w14:paraId="799C5F9B" w14:textId="2EA7AC16">
            <w:pPr>
              <w:pStyle w:val="ListParagraph"/>
              <w:numPr>
                <w:ilvl w:val="0"/>
                <w:numId w:val="2"/>
              </w:numPr>
            </w:pPr>
            <w:r>
              <w:t>Agree Career staff support allocation</w:t>
            </w:r>
          </w:p>
          <w:p w:rsidR="0F435FB2" w:rsidP="27FF90AC" w:rsidRDefault="0F435FB2" w14:paraId="16F8ADEC" w14:textId="08ED63CF">
            <w:pPr>
              <w:pStyle w:val="ListParagraph"/>
              <w:numPr>
                <w:ilvl w:val="0"/>
                <w:numId w:val="2"/>
              </w:numPr>
            </w:pPr>
            <w:r>
              <w:t xml:space="preserve">Confirm next steps </w:t>
            </w:r>
          </w:p>
        </w:tc>
        <w:tc>
          <w:tcPr>
            <w:tcW w:w="1170" w:type="dxa"/>
          </w:tcPr>
          <w:p w:rsidR="0F435FB2" w:rsidP="27FF90AC" w:rsidRDefault="0F435FB2" w14:paraId="60E67F52" w14:textId="1EA8BA61">
            <w:r>
              <w:t>ER</w:t>
            </w:r>
          </w:p>
        </w:tc>
        <w:tc>
          <w:tcPr>
            <w:tcW w:w="1766" w:type="dxa"/>
          </w:tcPr>
          <w:p w:rsidR="27FF90AC" w:rsidP="27FF90AC" w:rsidRDefault="27FF90AC" w14:paraId="50D3FC2D" w14:textId="0063245A">
            <w:pPr>
              <w:rPr>
                <w:rFonts w:ascii="Aptos" w:hAnsi="Aptos" w:eastAsia="Aptos" w:cs="Aptos"/>
              </w:rPr>
            </w:pPr>
          </w:p>
        </w:tc>
      </w:tr>
    </w:tbl>
    <w:p w:rsidR="762B9157" w:rsidRDefault="762B9157" w14:paraId="2967E72E" w14:textId="43C77FA1"/>
    <w:p w:rsidR="7F995D9F" w:rsidP="6BCD98A2" w:rsidRDefault="7F995D9F" w14:paraId="5D03AE96" w14:textId="22E7256A">
      <w:pPr>
        <w:pStyle w:val="Normal"/>
        <w:rPr>
          <w:b w:val="1"/>
          <w:bCs w:val="1"/>
        </w:rPr>
      </w:pPr>
    </w:p>
    <w:p w:rsidR="3B5E4358" w:rsidP="6BCD98A2" w:rsidRDefault="3B5E4358" w14:paraId="5990E57A" w14:textId="42E2000F">
      <w:pPr>
        <w:rPr>
          <w:b w:val="1"/>
          <w:bCs w:val="1"/>
          <w:sz w:val="28"/>
          <w:szCs w:val="28"/>
          <w:u w:val="single"/>
        </w:rPr>
      </w:pPr>
      <w:r w:rsidRPr="6BCD98A2" w:rsidR="756E8F31">
        <w:rPr>
          <w:b w:val="1"/>
          <w:bCs w:val="1"/>
          <w:sz w:val="28"/>
          <w:szCs w:val="28"/>
          <w:u w:val="single"/>
        </w:rPr>
        <w:t xml:space="preserve">Minutes </w:t>
      </w:r>
    </w:p>
    <w:p w:rsidR="3009E068" w:rsidP="6BCD98A2" w:rsidRDefault="3009E068" w14:paraId="22987E3C" w14:textId="603D92A7">
      <w:pPr>
        <w:rPr>
          <w:b w:val="1"/>
          <w:bCs w:val="1"/>
          <w:sz w:val="28"/>
          <w:szCs w:val="28"/>
          <w:u w:val="single"/>
        </w:rPr>
      </w:pPr>
      <w:r w:rsidRPr="6BCD98A2" w:rsidR="3009E068">
        <w:rPr>
          <w:b w:val="1"/>
          <w:bCs w:val="1"/>
          <w:sz w:val="28"/>
          <w:szCs w:val="28"/>
          <w:u w:val="single"/>
        </w:rPr>
        <w:t xml:space="preserve">Policy Proposals </w:t>
      </w:r>
    </w:p>
    <w:p w:rsidR="43B99003" w:rsidP="7F995D9F" w:rsidRDefault="43B99003" w14:paraId="6855DEF2" w14:textId="7AC0C218">
      <w:pPr>
        <w:rPr>
          <w:b/>
          <w:bCs/>
        </w:rPr>
      </w:pPr>
      <w:r w:rsidRPr="7F995D9F">
        <w:rPr>
          <w:b/>
          <w:bCs/>
        </w:rPr>
        <w:t>Policy 1:</w:t>
      </w:r>
      <w:r w:rsidRPr="7F995D9F" w:rsidR="1D5968D4">
        <w:rPr>
          <w:b/>
          <w:bCs/>
        </w:rPr>
        <w:t xml:space="preserve"> Addition to Harm reduction</w:t>
      </w:r>
      <w:r w:rsidRPr="7F995D9F">
        <w:rPr>
          <w:b/>
          <w:bCs/>
        </w:rPr>
        <w:t xml:space="preserve"> </w:t>
      </w:r>
    </w:p>
    <w:p w:rsidR="3ED64DF0" w:rsidRDefault="3ED64DF0" w14:paraId="5331310E" w14:textId="002AD83F">
      <w:r>
        <w:t>This policy s</w:t>
      </w:r>
      <w:r w:rsidR="6DBCA4B8">
        <w:t xml:space="preserve">hould be updated and not static, harm reduction headlines have cropped up a lot recently in </w:t>
      </w:r>
      <w:r w:rsidR="7E1AC29F">
        <w:t>Sheffield</w:t>
      </w:r>
      <w:r w:rsidR="6DBCA4B8">
        <w:t>, thing</w:t>
      </w:r>
      <w:r w:rsidR="185D440A">
        <w:t xml:space="preserve">s such as </w:t>
      </w:r>
      <w:r w:rsidR="7F61D8FA">
        <w:t>pill abuse, spice found in cannabis vapes that directly affects student population.</w:t>
      </w:r>
    </w:p>
    <w:p w:rsidR="778CD28B" w:rsidP="7F995D9F" w:rsidRDefault="778CD28B" w14:paraId="5594193C" w14:textId="57651632">
      <w:pPr>
        <w:rPr>
          <w:b/>
          <w:bCs/>
        </w:rPr>
      </w:pPr>
      <w:r w:rsidRPr="7F995D9F">
        <w:rPr>
          <w:b/>
          <w:bCs/>
        </w:rPr>
        <w:t xml:space="preserve">Unanimous vote by HSU Officer team to add this information to the current policy. </w:t>
      </w:r>
    </w:p>
    <w:p w:rsidR="54FEFF11" w:rsidP="7F995D9F" w:rsidRDefault="54FEFF11" w14:paraId="78A29404" w14:textId="1A325743">
      <w:pPr>
        <w:rPr>
          <w:b/>
          <w:bCs/>
        </w:rPr>
      </w:pPr>
      <w:r w:rsidRPr="7F995D9F">
        <w:rPr>
          <w:b/>
          <w:bCs/>
        </w:rPr>
        <w:t>Policy 2:</w:t>
      </w:r>
      <w:r w:rsidRPr="7F995D9F" w:rsidR="0CC1CFD7">
        <w:rPr>
          <w:b/>
          <w:bCs/>
        </w:rPr>
        <w:t xml:space="preserve"> </w:t>
      </w:r>
      <w:r w:rsidRPr="7F995D9F" w:rsidR="2CD279A3">
        <w:rPr>
          <w:b/>
          <w:bCs/>
        </w:rPr>
        <w:t xml:space="preserve">Mandatory </w:t>
      </w:r>
      <w:r w:rsidRPr="7F995D9F" w:rsidR="26CC777C">
        <w:rPr>
          <w:b/>
          <w:bCs/>
        </w:rPr>
        <w:t xml:space="preserve">Academic </w:t>
      </w:r>
      <w:r w:rsidRPr="7F995D9F" w:rsidR="5292973D">
        <w:rPr>
          <w:b/>
          <w:bCs/>
        </w:rPr>
        <w:t>C</w:t>
      </w:r>
      <w:r w:rsidRPr="7F995D9F" w:rsidR="26CC777C">
        <w:rPr>
          <w:b/>
          <w:bCs/>
        </w:rPr>
        <w:t xml:space="preserve">onduct </w:t>
      </w:r>
      <w:r w:rsidRPr="7F995D9F" w:rsidR="4A655DC1">
        <w:rPr>
          <w:b/>
          <w:bCs/>
        </w:rPr>
        <w:t>P</w:t>
      </w:r>
      <w:r w:rsidRPr="7F995D9F" w:rsidR="26CC777C">
        <w:rPr>
          <w:b/>
          <w:bCs/>
        </w:rPr>
        <w:t>relim</w:t>
      </w:r>
      <w:r w:rsidRPr="7F995D9F" w:rsidR="228D66D0">
        <w:rPr>
          <w:b/>
          <w:bCs/>
        </w:rPr>
        <w:t xml:space="preserve">inary </w:t>
      </w:r>
      <w:r w:rsidRPr="7F995D9F" w:rsidR="237A1C36">
        <w:rPr>
          <w:b/>
          <w:bCs/>
        </w:rPr>
        <w:t>C</w:t>
      </w:r>
      <w:r w:rsidRPr="7F995D9F" w:rsidR="26CC777C">
        <w:rPr>
          <w:b/>
          <w:bCs/>
        </w:rPr>
        <w:t xml:space="preserve">oncern </w:t>
      </w:r>
      <w:r w:rsidRPr="7F995D9F" w:rsidR="30561424">
        <w:rPr>
          <w:b/>
          <w:bCs/>
        </w:rPr>
        <w:t>M</w:t>
      </w:r>
      <w:r w:rsidRPr="7F995D9F" w:rsidR="26CC777C">
        <w:rPr>
          <w:b/>
          <w:bCs/>
        </w:rPr>
        <w:t>eeting</w:t>
      </w:r>
    </w:p>
    <w:p w:rsidR="79C90092" w:rsidP="7F995D9F" w:rsidRDefault="79C90092" w14:paraId="2E828406" w14:textId="6BDEF97C">
      <w:r>
        <w:t>The p</w:t>
      </w:r>
      <w:r w:rsidR="74FFE326">
        <w:t xml:space="preserve">roposal </w:t>
      </w:r>
      <w:r w:rsidR="3F8F76EA">
        <w:t xml:space="preserve">has been </w:t>
      </w:r>
      <w:r w:rsidR="74FFE326">
        <w:t xml:space="preserve">withdrawn, more work required. </w:t>
      </w:r>
      <w:r w:rsidR="38B7B09C">
        <w:t>There are c</w:t>
      </w:r>
      <w:r w:rsidR="74FFE326">
        <w:t xml:space="preserve">oncerns </w:t>
      </w:r>
      <w:r w:rsidR="27993968">
        <w:t xml:space="preserve">that </w:t>
      </w:r>
      <w:r w:rsidR="74FFE326">
        <w:t>meeting</w:t>
      </w:r>
      <w:r w:rsidR="76FE3A31">
        <w:t>s</w:t>
      </w:r>
      <w:r w:rsidR="74FFE326">
        <w:t xml:space="preserve"> delay </w:t>
      </w:r>
      <w:r w:rsidR="1F4B3270">
        <w:t xml:space="preserve">what students are hoping to be a quick </w:t>
      </w:r>
      <w:r w:rsidR="74FFE326">
        <w:t xml:space="preserve">process. </w:t>
      </w:r>
      <w:r w:rsidR="21015E8D">
        <w:t xml:space="preserve">The </w:t>
      </w:r>
      <w:r w:rsidR="5A8B05A8">
        <w:t>submitted</w:t>
      </w:r>
      <w:r w:rsidR="21015E8D">
        <w:t xml:space="preserve"> f</w:t>
      </w:r>
      <w:r w:rsidR="74FFE326">
        <w:t>orm</w:t>
      </w:r>
      <w:r w:rsidR="40EB533C">
        <w:t xml:space="preserve"> from the student</w:t>
      </w:r>
      <w:r w:rsidR="74FFE326">
        <w:t xml:space="preserve"> is not clear</w:t>
      </w:r>
      <w:r w:rsidR="1ABA764F">
        <w:t xml:space="preserve">, which is important as the outcome of the </w:t>
      </w:r>
      <w:r w:rsidR="370ED92E">
        <w:t xml:space="preserve">university </w:t>
      </w:r>
      <w:r w:rsidR="1ABA764F">
        <w:t xml:space="preserve">panel is based on a review of the form that the student submitted. </w:t>
      </w:r>
      <w:r w:rsidR="3DB72236">
        <w:t xml:space="preserve">The </w:t>
      </w:r>
      <w:r w:rsidR="0BCFEF23">
        <w:t>Students’</w:t>
      </w:r>
      <w:r w:rsidR="03BCF9F6">
        <w:t xml:space="preserve"> </w:t>
      </w:r>
      <w:r w:rsidR="6299C481">
        <w:t>U</w:t>
      </w:r>
      <w:r w:rsidR="03BCF9F6">
        <w:t>nion</w:t>
      </w:r>
      <w:r w:rsidR="2170E9C6">
        <w:t xml:space="preserve"> should</w:t>
      </w:r>
      <w:r w:rsidR="03BCF9F6">
        <w:t xml:space="preserve"> update resources so </w:t>
      </w:r>
      <w:r w:rsidR="4C4DCB8B">
        <w:t>academic</w:t>
      </w:r>
      <w:r w:rsidR="20751A25">
        <w:t xml:space="preserve"> misconduct meetings </w:t>
      </w:r>
      <w:r w:rsidR="6C35492E">
        <w:t>are easier to understand/attend.</w:t>
      </w:r>
    </w:p>
    <w:p w:rsidR="5A030DB9" w:rsidP="7F995D9F" w:rsidRDefault="5A030DB9" w14:paraId="22D871C8" w14:textId="67F3E951">
      <w:pPr>
        <w:rPr>
          <w:b/>
          <w:bCs/>
        </w:rPr>
      </w:pPr>
      <w:r w:rsidRPr="7F995D9F">
        <w:rPr>
          <w:b/>
          <w:bCs/>
        </w:rPr>
        <w:t>Martha</w:t>
      </w:r>
      <w:r w:rsidRPr="7F995D9F" w:rsidR="686E304F">
        <w:rPr>
          <w:b/>
          <w:bCs/>
        </w:rPr>
        <w:t>:</w:t>
      </w:r>
      <w:r w:rsidRPr="7F995D9F">
        <w:rPr>
          <w:b/>
          <w:bCs/>
        </w:rPr>
        <w:t xml:space="preserve"> </w:t>
      </w:r>
      <w:r w:rsidR="5B58F710">
        <w:t>F</w:t>
      </w:r>
      <w:r>
        <w:t>or the next policy forum</w:t>
      </w:r>
      <w:r w:rsidR="1A543525">
        <w:t>, this</w:t>
      </w:r>
      <w:r>
        <w:t xml:space="preserve"> policy should be r</w:t>
      </w:r>
      <w:r w:rsidR="3D4F6C19">
        <w:t>evisited and reviewed</w:t>
      </w:r>
      <w:r>
        <w:t>.</w:t>
      </w:r>
    </w:p>
    <w:p w:rsidR="0880B083" w:rsidRDefault="0880B083" w14:paraId="3A7D69C2" w14:textId="3C67D771">
      <w:r>
        <w:t xml:space="preserve">Consider a rapid amendment </w:t>
      </w:r>
      <w:r w:rsidR="4BEAFB7D">
        <w:t>with</w:t>
      </w:r>
      <w:r>
        <w:t xml:space="preserve"> </w:t>
      </w:r>
      <w:r w:rsidR="4BEAFB7D">
        <w:t xml:space="preserve">the </w:t>
      </w:r>
      <w:r>
        <w:t xml:space="preserve">stance </w:t>
      </w:r>
      <w:r w:rsidR="2A15CD11">
        <w:t>that the</w:t>
      </w:r>
      <w:r>
        <w:t xml:space="preserve"> p</w:t>
      </w:r>
      <w:r w:rsidR="634DB651">
        <w:t>roposal</w:t>
      </w:r>
      <w:r>
        <w:t xml:space="preserve"> should be reviewed.</w:t>
      </w:r>
      <w:r w:rsidR="077B1D31">
        <w:t xml:space="preserve"> In two </w:t>
      </w:r>
      <w:r w:rsidR="7F124F94">
        <w:t>weeks,</w:t>
      </w:r>
      <w:r w:rsidR="077B1D31">
        <w:t xml:space="preserve"> Christine should comp</w:t>
      </w:r>
      <w:r w:rsidR="50F923F6">
        <w:t>lete</w:t>
      </w:r>
      <w:r w:rsidR="077B1D31">
        <w:t xml:space="preserve"> these amendments.</w:t>
      </w:r>
    </w:p>
    <w:p w:rsidR="41F78550" w:rsidP="7F995D9F" w:rsidRDefault="41F78550" w14:paraId="1DB3A252" w14:textId="4D50399D">
      <w:pPr>
        <w:rPr>
          <w:b/>
          <w:bCs/>
        </w:rPr>
      </w:pPr>
      <w:r w:rsidRPr="7F995D9F">
        <w:rPr>
          <w:b/>
          <w:bCs/>
        </w:rPr>
        <w:t xml:space="preserve">Unanimous vote </w:t>
      </w:r>
      <w:r w:rsidRPr="7F995D9F" w:rsidR="1C3ED771">
        <w:rPr>
          <w:b/>
          <w:bCs/>
        </w:rPr>
        <w:t xml:space="preserve">by HSU Officer team </w:t>
      </w:r>
      <w:r w:rsidRPr="7F995D9F">
        <w:rPr>
          <w:b/>
          <w:bCs/>
        </w:rPr>
        <w:t>to pass as policy following amendments.</w:t>
      </w:r>
    </w:p>
    <w:p w:rsidR="677844B3" w:rsidP="7F995D9F" w:rsidRDefault="677844B3" w14:paraId="74D9F2F0" w14:textId="17D23390">
      <w:pPr>
        <w:rPr>
          <w:b/>
          <w:bCs/>
        </w:rPr>
      </w:pPr>
      <w:r w:rsidRPr="7F995D9F">
        <w:rPr>
          <w:b/>
          <w:bCs/>
        </w:rPr>
        <w:t>Policy 3:</w:t>
      </w:r>
      <w:r w:rsidRPr="7F995D9F" w:rsidR="55FFFE3A">
        <w:rPr>
          <w:b/>
          <w:bCs/>
        </w:rPr>
        <w:t xml:space="preserve"> </w:t>
      </w:r>
      <w:r w:rsidRPr="7F995D9F" w:rsidR="0F923631">
        <w:rPr>
          <w:b/>
          <w:bCs/>
        </w:rPr>
        <w:t>F</w:t>
      </w:r>
      <w:r w:rsidRPr="7F995D9F" w:rsidR="55FFFE3A">
        <w:rPr>
          <w:b/>
          <w:bCs/>
        </w:rPr>
        <w:t xml:space="preserve">ossil </w:t>
      </w:r>
      <w:r w:rsidRPr="7F995D9F" w:rsidR="3050D609">
        <w:rPr>
          <w:b/>
          <w:bCs/>
        </w:rPr>
        <w:t>F</w:t>
      </w:r>
      <w:r w:rsidRPr="7F995D9F" w:rsidR="55FFFE3A">
        <w:rPr>
          <w:b/>
          <w:bCs/>
        </w:rPr>
        <w:t xml:space="preserve">ree </w:t>
      </w:r>
      <w:r w:rsidRPr="7F995D9F" w:rsidR="74F55983">
        <w:rPr>
          <w:b/>
          <w:bCs/>
        </w:rPr>
        <w:t>C</w:t>
      </w:r>
      <w:r w:rsidRPr="7F995D9F" w:rsidR="55FFFE3A">
        <w:rPr>
          <w:b/>
          <w:bCs/>
        </w:rPr>
        <w:t>areers</w:t>
      </w:r>
    </w:p>
    <w:p w:rsidR="2E504672" w:rsidRDefault="2E504672" w14:paraId="33C3AAA6" w14:textId="7F26B6BC">
      <w:r>
        <w:t>Demand that the university's career department don’t have any association with fossil fuel industry, if they do already, they must cut ties. Stops o</w:t>
      </w:r>
      <w:r w:rsidR="678466C6">
        <w:t>il,</w:t>
      </w:r>
      <w:r w:rsidR="34C96ABA">
        <w:t xml:space="preserve"> </w:t>
      </w:r>
      <w:r w:rsidR="678466C6">
        <w:t xml:space="preserve">gas and mining companies coming onto campus and promoting careers, usually </w:t>
      </w:r>
      <w:r w:rsidR="48B516D4">
        <w:t>dead-end</w:t>
      </w:r>
      <w:r w:rsidR="678466C6">
        <w:t xml:space="preserve"> jobs that will </w:t>
      </w:r>
      <w:r w:rsidR="6D3501AE">
        <w:t>not be</w:t>
      </w:r>
      <w:r w:rsidR="678466C6">
        <w:t xml:space="preserve"> beneficial to </w:t>
      </w:r>
      <w:r w:rsidR="7BBEE276">
        <w:t>students'</w:t>
      </w:r>
      <w:r w:rsidR="678466C6">
        <w:t xml:space="preserve"> futures. Have passed policy</w:t>
      </w:r>
      <w:r w:rsidR="2002BA3C">
        <w:t xml:space="preserve"> already but need to pass it again</w:t>
      </w:r>
      <w:r w:rsidR="05B19270">
        <w:t xml:space="preserve"> this forum</w:t>
      </w:r>
      <w:r w:rsidR="2002BA3C">
        <w:t>.</w:t>
      </w:r>
    </w:p>
    <w:p w:rsidR="50B44703" w:rsidP="7F995D9F" w:rsidRDefault="50B44703" w14:paraId="249012C9" w14:textId="5C2AD92E">
      <w:pPr>
        <w:rPr>
          <w:b/>
          <w:bCs/>
        </w:rPr>
      </w:pPr>
      <w:r w:rsidRPr="7F995D9F">
        <w:rPr>
          <w:b/>
          <w:bCs/>
        </w:rPr>
        <w:t>Unanimous vote to pass as policy.</w:t>
      </w:r>
    </w:p>
    <w:p w:rsidR="56F71017" w:rsidP="7F995D9F" w:rsidRDefault="56F71017" w14:paraId="4C0AA11A" w14:textId="31F1BE4D">
      <w:pPr>
        <w:rPr>
          <w:b w:val="1"/>
          <w:bCs w:val="1"/>
        </w:rPr>
      </w:pPr>
      <w:r w:rsidRPr="6BCD98A2" w:rsidR="421DD02C">
        <w:rPr>
          <w:b w:val="1"/>
          <w:bCs w:val="1"/>
        </w:rPr>
        <w:t>Policy 4:</w:t>
      </w:r>
      <w:r w:rsidRPr="6BCD98A2" w:rsidR="4166819E">
        <w:rPr>
          <w:b w:val="1"/>
          <w:bCs w:val="1"/>
        </w:rPr>
        <w:t xml:space="preserve"> </w:t>
      </w:r>
      <w:r w:rsidRPr="6BCD98A2" w:rsidR="45DB797C">
        <w:rPr>
          <w:b w:val="1"/>
          <w:bCs w:val="1"/>
        </w:rPr>
        <w:t xml:space="preserve">Arms </w:t>
      </w:r>
      <w:r w:rsidRPr="6BCD98A2" w:rsidR="7DCDC09C">
        <w:rPr>
          <w:b w:val="1"/>
          <w:bCs w:val="1"/>
        </w:rPr>
        <w:t>F</w:t>
      </w:r>
      <w:r w:rsidRPr="6BCD98A2" w:rsidR="45DB797C">
        <w:rPr>
          <w:b w:val="1"/>
          <w:bCs w:val="1"/>
        </w:rPr>
        <w:t xml:space="preserve">ree </w:t>
      </w:r>
      <w:r w:rsidRPr="6BCD98A2" w:rsidR="2B7E3CFC">
        <w:rPr>
          <w:b w:val="1"/>
          <w:bCs w:val="1"/>
        </w:rPr>
        <w:t>C</w:t>
      </w:r>
      <w:r w:rsidRPr="6BCD98A2" w:rsidR="45DB797C">
        <w:rPr>
          <w:b w:val="1"/>
          <w:bCs w:val="1"/>
        </w:rPr>
        <w:t>areers</w:t>
      </w:r>
    </w:p>
    <w:p w:rsidR="56F71017" w:rsidRDefault="56F71017" w14:paraId="5391AA72" w14:textId="65737C7C">
      <w:r>
        <w:t>Almost identical to the previous policy but for companies who manufacture arms. Stops them coming into campus and cuts any ties.</w:t>
      </w:r>
    </w:p>
    <w:p w:rsidR="087FCC68" w:rsidP="7F995D9F" w:rsidRDefault="087FCC68" w14:paraId="6E2F47A5" w14:textId="3EE8D4D9">
      <w:pPr>
        <w:rPr>
          <w:b/>
          <w:bCs/>
        </w:rPr>
      </w:pPr>
      <w:r w:rsidRPr="7F995D9F">
        <w:rPr>
          <w:b/>
          <w:bCs/>
        </w:rPr>
        <w:t>Unanimous vote</w:t>
      </w:r>
      <w:r w:rsidRPr="7F995D9F" w:rsidR="7059F5A5">
        <w:rPr>
          <w:b/>
          <w:bCs/>
        </w:rPr>
        <w:t xml:space="preserve"> by HSU Officer team</w:t>
      </w:r>
      <w:r w:rsidRPr="7F995D9F">
        <w:rPr>
          <w:b/>
          <w:bCs/>
        </w:rPr>
        <w:t xml:space="preserve"> to pass as policy.</w:t>
      </w:r>
    </w:p>
    <w:p w:rsidR="791F8C8B" w:rsidP="7F995D9F" w:rsidRDefault="791F8C8B" w14:paraId="4949583F" w14:textId="025B50C5">
      <w:pPr>
        <w:rPr>
          <w:b w:val="1"/>
          <w:bCs w:val="1"/>
        </w:rPr>
      </w:pPr>
      <w:r w:rsidRPr="6BCD98A2" w:rsidR="37CFF28B">
        <w:rPr>
          <w:b w:val="1"/>
          <w:bCs w:val="1"/>
        </w:rPr>
        <w:t>Policy 5:</w:t>
      </w:r>
      <w:r w:rsidRPr="6BCD98A2" w:rsidR="0AF6082C">
        <w:rPr>
          <w:b w:val="1"/>
          <w:bCs w:val="1"/>
        </w:rPr>
        <w:t xml:space="preserve"> </w:t>
      </w:r>
      <w:r w:rsidRPr="6BCD98A2" w:rsidR="632CB4E2">
        <w:rPr>
          <w:b w:val="1"/>
          <w:bCs w:val="1"/>
        </w:rPr>
        <w:t>E</w:t>
      </w:r>
      <w:r w:rsidRPr="6BCD98A2" w:rsidR="0AF6082C">
        <w:rPr>
          <w:b w:val="1"/>
          <w:bCs w:val="1"/>
        </w:rPr>
        <w:t xml:space="preserve">thical </w:t>
      </w:r>
      <w:r w:rsidRPr="6BCD98A2" w:rsidR="3A7B9EF1">
        <w:rPr>
          <w:b w:val="1"/>
          <w:bCs w:val="1"/>
        </w:rPr>
        <w:t>C</w:t>
      </w:r>
      <w:r w:rsidRPr="6BCD98A2" w:rsidR="0AF6082C">
        <w:rPr>
          <w:b w:val="1"/>
          <w:bCs w:val="1"/>
        </w:rPr>
        <w:t xml:space="preserve">areers and </w:t>
      </w:r>
      <w:r w:rsidRPr="6BCD98A2" w:rsidR="18CA5A96">
        <w:rPr>
          <w:b w:val="1"/>
          <w:bCs w:val="1"/>
        </w:rPr>
        <w:t>I</w:t>
      </w:r>
      <w:r w:rsidRPr="6BCD98A2" w:rsidR="0AF6082C">
        <w:rPr>
          <w:b w:val="1"/>
          <w:bCs w:val="1"/>
        </w:rPr>
        <w:t>nvestments</w:t>
      </w:r>
    </w:p>
    <w:p w:rsidR="791F8C8B" w:rsidRDefault="791F8C8B" w14:paraId="6D35B6AA" w14:textId="5DDFA916">
      <w:r>
        <w:t>Combines both policies 3 and 4</w:t>
      </w:r>
      <w:r w:rsidR="2F7638CB">
        <w:t xml:space="preserve"> </w:t>
      </w:r>
      <w:r w:rsidR="1757CB15">
        <w:t>to make</w:t>
      </w:r>
      <w:r w:rsidR="2A443ED1">
        <w:t xml:space="preserve"> those policies</w:t>
      </w:r>
      <w:r w:rsidR="1757CB15">
        <w:t xml:space="preserve"> mor</w:t>
      </w:r>
      <w:r w:rsidR="515ADC3E">
        <w:t>e</w:t>
      </w:r>
      <w:r w:rsidR="1757CB15">
        <w:t xml:space="preserve"> palatable for</w:t>
      </w:r>
      <w:r w:rsidR="15093757">
        <w:t xml:space="preserve"> the</w:t>
      </w:r>
      <w:r w:rsidR="1757CB15">
        <w:t xml:space="preserve"> university council</w:t>
      </w:r>
      <w:r w:rsidR="3677A172">
        <w:t xml:space="preserve">. </w:t>
      </w:r>
      <w:r w:rsidR="2F7638CB">
        <w:t xml:space="preserve">Includes arms and fossil-free careers, </w:t>
      </w:r>
      <w:r w:rsidR="037924F2">
        <w:t>with the stance that</w:t>
      </w:r>
      <w:r w:rsidR="79863D0C">
        <w:t xml:space="preserve"> the university should</w:t>
      </w:r>
      <w:r w:rsidR="33E9625F">
        <w:t xml:space="preserve"> </w:t>
      </w:r>
      <w:r w:rsidR="2F7638CB">
        <w:t>ensure</w:t>
      </w:r>
      <w:r w:rsidR="0A3B55E4">
        <w:t xml:space="preserve"> </w:t>
      </w:r>
      <w:r w:rsidR="2F7638CB">
        <w:t>career</w:t>
      </w:r>
      <w:r w:rsidR="31AF8A32">
        <w:t>s offered are sustainable.</w:t>
      </w:r>
    </w:p>
    <w:p w:rsidR="5E6E5ED0" w:rsidP="6BCD98A2" w:rsidRDefault="5E6E5ED0" w14:paraId="745C92B6" w14:textId="15A84490">
      <w:pPr>
        <w:pStyle w:val="Normal"/>
        <w:rPr>
          <w:b w:val="1"/>
          <w:bCs w:val="1"/>
        </w:rPr>
      </w:pPr>
      <w:r w:rsidRPr="6BCD98A2" w:rsidR="2F093D14">
        <w:rPr>
          <w:b w:val="1"/>
          <w:bCs w:val="1"/>
        </w:rPr>
        <w:t xml:space="preserve">Unanimous vote </w:t>
      </w:r>
      <w:r w:rsidRPr="6BCD98A2" w:rsidR="5C3259A9">
        <w:rPr>
          <w:b w:val="1"/>
          <w:bCs w:val="1"/>
        </w:rPr>
        <w:t xml:space="preserve">by HSU Officer team </w:t>
      </w:r>
      <w:r w:rsidRPr="6BCD98A2" w:rsidR="2F093D14">
        <w:rPr>
          <w:b w:val="1"/>
          <w:bCs w:val="1"/>
        </w:rPr>
        <w:t>to pass as policy.</w:t>
      </w:r>
    </w:p>
    <w:p w:rsidR="592F7A4C" w:rsidP="7F995D9F" w:rsidRDefault="592F7A4C" w14:paraId="156CDC41" w14:textId="1E6E70A5">
      <w:pPr>
        <w:rPr>
          <w:b/>
          <w:bCs/>
        </w:rPr>
      </w:pPr>
      <w:r w:rsidRPr="7F995D9F">
        <w:rPr>
          <w:b/>
          <w:bCs/>
        </w:rPr>
        <w:t>Policy 6</w:t>
      </w:r>
      <w:r w:rsidRPr="7F995D9F" w:rsidR="0903FC87">
        <w:rPr>
          <w:b/>
          <w:bCs/>
        </w:rPr>
        <w:t>:</w:t>
      </w:r>
      <w:r w:rsidRPr="7F995D9F" w:rsidR="2AB429E2">
        <w:rPr>
          <w:b/>
          <w:bCs/>
        </w:rPr>
        <w:t xml:space="preserve"> </w:t>
      </w:r>
      <w:r w:rsidRPr="7F995D9F" w:rsidR="5EE6F9B1">
        <w:rPr>
          <w:b/>
          <w:bCs/>
        </w:rPr>
        <w:t>additional course costs</w:t>
      </w:r>
    </w:p>
    <w:p w:rsidR="3F28D5DD" w:rsidRDefault="3F28D5DD" w14:paraId="335B6130" w14:textId="6C86F8D9">
      <w:r>
        <w:t xml:space="preserve">The university should make sure additional course costs </w:t>
      </w:r>
      <w:r w:rsidR="12AF4A93">
        <w:t>are</w:t>
      </w:r>
      <w:r>
        <w:t xml:space="preserve"> up to date, came up in art and design courses</w:t>
      </w:r>
      <w:r w:rsidR="2F9CA667">
        <w:t xml:space="preserve"> where</w:t>
      </w:r>
      <w:r>
        <w:t xml:space="preserve"> the costs that they were told to complete their course was not accurate and the students were not considered when </w:t>
      </w:r>
      <w:r w:rsidR="17D27F6E">
        <w:t>these costs were calculated</w:t>
      </w:r>
      <w:r w:rsidR="75B6ECB4">
        <w:t>.</w:t>
      </w:r>
      <w:r w:rsidR="17D27F6E">
        <w:t xml:space="preserve"> </w:t>
      </w:r>
      <w:r w:rsidR="75B6ECB4">
        <w:t>S</w:t>
      </w:r>
      <w:r w:rsidR="17D27F6E">
        <w:t>ome had to choose between buying materials for their course and medication that they need to take</w:t>
      </w:r>
      <w:r w:rsidR="15DC813E">
        <w:t>.</w:t>
      </w:r>
      <w:r w:rsidR="17D27F6E">
        <w:t xml:space="preserve"> </w:t>
      </w:r>
      <w:r w:rsidR="0E0C47FA">
        <w:t>T</w:t>
      </w:r>
      <w:r w:rsidR="17D27F6E">
        <w:t xml:space="preserve">he costs should be </w:t>
      </w:r>
      <w:r w:rsidR="60F96554">
        <w:t>clearer</w:t>
      </w:r>
      <w:r w:rsidR="17D27F6E">
        <w:t>.</w:t>
      </w:r>
    </w:p>
    <w:p w:rsidR="75C3F04B" w:rsidRDefault="75C3F04B" w14:paraId="3F66F762" w14:textId="2FD6E19F">
      <w:r w:rsidRPr="7F995D9F">
        <w:rPr>
          <w:b/>
          <w:bCs/>
        </w:rPr>
        <w:t xml:space="preserve">Martha: </w:t>
      </w:r>
      <w:r>
        <w:t>I am happy to see this policy</w:t>
      </w:r>
    </w:p>
    <w:p w:rsidR="5BEA5B4E" w:rsidP="7F995D9F" w:rsidRDefault="5BEA5B4E" w14:paraId="33DA1DB0" w14:textId="40BBBD5A">
      <w:pPr>
        <w:rPr>
          <w:b/>
          <w:bCs/>
        </w:rPr>
      </w:pPr>
      <w:r w:rsidRPr="7F995D9F">
        <w:rPr>
          <w:b/>
          <w:bCs/>
        </w:rPr>
        <w:t xml:space="preserve">Shafaq: </w:t>
      </w:r>
      <w:r>
        <w:t xml:space="preserve">Will there be a minimum amount? Students should report specific, accurate amounts. Current resources right now based on estimations from </w:t>
      </w:r>
      <w:r w:rsidR="44545E65">
        <w:t>course reps.</w:t>
      </w:r>
    </w:p>
    <w:p w:rsidR="5BEA5B4E" w:rsidP="7F995D9F" w:rsidRDefault="5BEA5B4E" w14:paraId="10AB86B2" w14:textId="011DEA35">
      <w:pPr>
        <w:rPr>
          <w:b/>
          <w:bCs/>
        </w:rPr>
      </w:pPr>
      <w:r w:rsidRPr="7F995D9F">
        <w:rPr>
          <w:b/>
          <w:bCs/>
        </w:rPr>
        <w:t xml:space="preserve">Sarah: </w:t>
      </w:r>
      <w:r w:rsidR="469D41F4">
        <w:t xml:space="preserve">This policy is applicable to BTE as </w:t>
      </w:r>
      <w:bookmarkStart w:name="_Int_wZ0yGrbw" w:id="0"/>
      <w:r w:rsidR="469D41F4">
        <w:t>it’s</w:t>
      </w:r>
      <w:bookmarkEnd w:id="0"/>
      <w:r w:rsidR="469D41F4">
        <w:t xml:space="preserve"> r</w:t>
      </w:r>
      <w:r>
        <w:t>eflective of</w:t>
      </w:r>
      <w:r w:rsidR="7963049C">
        <w:t xml:space="preserve"> the cost of</w:t>
      </w:r>
      <w:r>
        <w:t xml:space="preserve"> downloading software</w:t>
      </w:r>
      <w:r w:rsidR="4E2C1FFE">
        <w:t>.</w:t>
      </w:r>
    </w:p>
    <w:p w:rsidR="5BEA5B4E" w:rsidP="7F995D9F" w:rsidRDefault="5BEA5B4E" w14:paraId="79E79B07" w14:textId="60A54284">
      <w:pPr>
        <w:rPr>
          <w:b/>
          <w:bCs/>
        </w:rPr>
      </w:pPr>
      <w:r w:rsidRPr="6BCD98A2" w:rsidR="06D19837">
        <w:rPr>
          <w:b w:val="1"/>
          <w:bCs w:val="1"/>
        </w:rPr>
        <w:t>Molly</w:t>
      </w:r>
      <w:r w:rsidRPr="6BCD98A2" w:rsidR="03A55912">
        <w:rPr>
          <w:b w:val="1"/>
          <w:bCs w:val="1"/>
        </w:rPr>
        <w:t xml:space="preserve">: </w:t>
      </w:r>
      <w:r w:rsidR="03A55912">
        <w:rPr/>
        <w:t>This policy could be</w:t>
      </w:r>
      <w:r w:rsidR="06D19837">
        <w:rPr/>
        <w:t xml:space="preserve"> useful for</w:t>
      </w:r>
      <w:r w:rsidR="76616A40">
        <w:rPr/>
        <w:t xml:space="preserve"> tackling</w:t>
      </w:r>
      <w:r w:rsidR="06D19837">
        <w:rPr/>
        <w:t xml:space="preserve"> course costs</w:t>
      </w:r>
      <w:r w:rsidR="5D43EA4E">
        <w:rPr/>
        <w:t>.</w:t>
      </w:r>
    </w:p>
    <w:p w:rsidR="79E8A18D" w:rsidP="6BCD98A2" w:rsidRDefault="79E8A18D" w14:paraId="6FE76379" w14:textId="7EF1EED1">
      <w:pPr>
        <w:rPr>
          <w:b w:val="1"/>
          <w:bCs w:val="1"/>
        </w:rPr>
      </w:pPr>
      <w:r w:rsidRPr="6BCD98A2" w:rsidR="3458C99E">
        <w:rPr>
          <w:b w:val="1"/>
          <w:bCs w:val="1"/>
        </w:rPr>
        <w:t>Unanimous vote to pass as policy.</w:t>
      </w:r>
    </w:p>
    <w:p w:rsidR="79E8A18D" w:rsidP="6BCD98A2" w:rsidRDefault="79E8A18D" w14:paraId="5A5F5D3A" w14:textId="25C9292D">
      <w:pPr>
        <w:pStyle w:val="Normal"/>
        <w:rPr>
          <w:b w:val="1"/>
          <w:bCs w:val="1"/>
        </w:rPr>
      </w:pPr>
      <w:r w:rsidRPr="6BCD98A2" w:rsidR="4FF53384">
        <w:rPr>
          <w:b w:val="1"/>
          <w:bCs w:val="1"/>
        </w:rPr>
        <w:t>Policy 7:</w:t>
      </w:r>
      <w:r w:rsidRPr="6BCD98A2" w:rsidR="6BE0F338">
        <w:rPr>
          <w:b w:val="1"/>
          <w:bCs w:val="1"/>
        </w:rPr>
        <w:t xml:space="preserve"> </w:t>
      </w:r>
      <w:r w:rsidRPr="6BCD98A2" w:rsidR="6BE0F338">
        <w:rPr>
          <w:b w:val="1"/>
          <w:bCs w:val="1"/>
        </w:rPr>
        <w:t>Disability Training and Accessible Events</w:t>
      </w:r>
    </w:p>
    <w:p w:rsidR="21A2330E" w:rsidRDefault="21A2330E" w14:paraId="5624B3E0" w14:textId="771BC03E">
      <w:r w:rsidR="7B28C29C">
        <w:rPr/>
        <w:t>Societies team &amp; Societies</w:t>
      </w:r>
      <w:r w:rsidR="60E80603">
        <w:rPr/>
        <w:t xml:space="preserve"> are trying</w:t>
      </w:r>
      <w:r w:rsidR="7949FB5A">
        <w:rPr/>
        <w:t xml:space="preserve"> to support liberation students but </w:t>
      </w:r>
      <w:r w:rsidR="3E103E69">
        <w:rPr/>
        <w:t xml:space="preserve">are </w:t>
      </w:r>
      <w:r w:rsidR="7949FB5A">
        <w:rPr/>
        <w:t>struggling to en</w:t>
      </w:r>
      <w:r w:rsidR="240718FF">
        <w:rPr/>
        <w:t>g</w:t>
      </w:r>
      <w:r w:rsidR="7949FB5A">
        <w:rPr/>
        <w:t xml:space="preserve">age </w:t>
      </w:r>
      <w:r w:rsidR="1D4F3912">
        <w:rPr/>
        <w:t>with</w:t>
      </w:r>
      <w:r w:rsidR="7949FB5A">
        <w:rPr/>
        <w:t xml:space="preserve"> them. It’s not clear how societies and </w:t>
      </w:r>
      <w:r w:rsidR="6D662677">
        <w:rPr/>
        <w:t>H</w:t>
      </w:r>
      <w:r w:rsidR="7949FB5A">
        <w:rPr/>
        <w:t>SU</w:t>
      </w:r>
      <w:r w:rsidR="6BB36A05">
        <w:rPr/>
        <w:t xml:space="preserve"> </w:t>
      </w:r>
      <w:r w:rsidR="54793BC1">
        <w:rPr/>
        <w:t>can</w:t>
      </w:r>
      <w:r w:rsidR="7949FB5A">
        <w:rPr/>
        <w:t xml:space="preserve"> support them,</w:t>
      </w:r>
      <w:r w:rsidR="3FBE0CAC">
        <w:rPr/>
        <w:t xml:space="preserve"> the current support</w:t>
      </w:r>
      <w:r w:rsidR="7949FB5A">
        <w:rPr/>
        <w:t xml:space="preserve"> reso</w:t>
      </w:r>
      <w:r w:rsidR="5662D25A">
        <w:rPr/>
        <w:t>urces</w:t>
      </w:r>
      <w:r w:rsidR="1F411103">
        <w:rPr/>
        <w:t xml:space="preserve"> are</w:t>
      </w:r>
      <w:r w:rsidR="5662D25A">
        <w:rPr/>
        <w:t xml:space="preserve"> unclear</w:t>
      </w:r>
      <w:r w:rsidR="1BD0F958">
        <w:rPr/>
        <w:t xml:space="preserve"> and there are</w:t>
      </w:r>
      <w:r w:rsidR="5662D25A">
        <w:rPr/>
        <w:t xml:space="preserve"> no specific career staff looking after and training liberation groups. </w:t>
      </w:r>
      <w:r w:rsidR="10440ED4">
        <w:rPr/>
        <w:t>There has been f</w:t>
      </w:r>
      <w:r w:rsidR="5662D25A">
        <w:rPr/>
        <w:t xml:space="preserve">unding granted for LGBTQ+ Society, </w:t>
      </w:r>
      <w:r w:rsidR="0232AE5C">
        <w:rPr/>
        <w:t xml:space="preserve">yet </w:t>
      </w:r>
      <w:r w:rsidR="2D83BBA7">
        <w:rPr/>
        <w:t>it's</w:t>
      </w:r>
      <w:r w:rsidR="0232AE5C">
        <w:rPr/>
        <w:t xml:space="preserve"> </w:t>
      </w:r>
      <w:r w:rsidR="5662D25A">
        <w:rPr/>
        <w:t xml:space="preserve">unclear how this is specific to LGBTQ+ </w:t>
      </w:r>
      <w:r w:rsidR="52FD1720">
        <w:rPr/>
        <w:t>Students</w:t>
      </w:r>
      <w:r w:rsidR="43C8B05A">
        <w:rPr/>
        <w:t xml:space="preserve"> and liberation </w:t>
      </w:r>
      <w:bookmarkStart w:name="_Int_DMdZOiIz" w:id="2137626895"/>
      <w:r w:rsidR="43C8B05A">
        <w:rPr/>
        <w:t>groups as a whole</w:t>
      </w:r>
      <w:bookmarkEnd w:id="2137626895"/>
      <w:r w:rsidR="43C8B05A">
        <w:rPr/>
        <w:t>.</w:t>
      </w:r>
    </w:p>
    <w:p w:rsidR="7EA72FA2" w:rsidRDefault="7EA72FA2" w14:paraId="4CEDAB77" w14:textId="7A906936">
      <w:r>
        <w:t xml:space="preserve">General agreement that the proposal was positive. </w:t>
      </w:r>
    </w:p>
    <w:p w:rsidR="788134B1" w:rsidP="7F995D9F" w:rsidRDefault="788134B1" w14:paraId="68A19DDE" w14:textId="16B2188A">
      <w:pPr>
        <w:rPr>
          <w:b/>
          <w:bCs/>
        </w:rPr>
      </w:pPr>
      <w:r w:rsidRPr="7F995D9F">
        <w:rPr>
          <w:b/>
          <w:bCs/>
        </w:rPr>
        <w:t>U</w:t>
      </w:r>
      <w:r w:rsidRPr="7F995D9F" w:rsidR="4B1255CF">
        <w:rPr>
          <w:b/>
          <w:bCs/>
        </w:rPr>
        <w:t>nanimous vote</w:t>
      </w:r>
      <w:r w:rsidRPr="7F995D9F" w:rsidR="14562489">
        <w:rPr>
          <w:b/>
          <w:bCs/>
        </w:rPr>
        <w:t xml:space="preserve"> to pass as policy.</w:t>
      </w:r>
    </w:p>
    <w:p w:rsidR="7179E37D" w:rsidP="6BCD98A2" w:rsidRDefault="7179E37D" w14:paraId="4C9F5335" w14:textId="470BD4A7">
      <w:pPr>
        <w:pStyle w:val="Normal"/>
        <w:rPr>
          <w:b w:val="1"/>
          <w:bCs w:val="1"/>
        </w:rPr>
      </w:pPr>
      <w:r w:rsidRPr="6BCD98A2" w:rsidR="0ABC7248">
        <w:rPr>
          <w:b w:val="1"/>
          <w:bCs w:val="1"/>
        </w:rPr>
        <w:t>Policy 8:</w:t>
      </w:r>
      <w:r w:rsidRPr="6BCD98A2" w:rsidR="01ADD20A">
        <w:rPr>
          <w:b w:val="1"/>
          <w:bCs w:val="1"/>
        </w:rPr>
        <w:t xml:space="preserve"> </w:t>
      </w:r>
      <w:r w:rsidRPr="6BCD98A2" w:rsidR="01ADD20A">
        <w:rPr>
          <w:b w:val="1"/>
          <w:bCs w:val="1"/>
        </w:rPr>
        <w:t>Additional Course Costs</w:t>
      </w:r>
    </w:p>
    <w:p w:rsidR="425451A7" w:rsidRDefault="425451A7" w14:paraId="149BB2DE" w14:textId="50996FA3">
      <w:r>
        <w:t>There is s</w:t>
      </w:r>
      <w:r w:rsidR="33EB6440">
        <w:t xml:space="preserve">ome </w:t>
      </w:r>
      <w:r w:rsidR="4A5F5CEC">
        <w:t xml:space="preserve">disability </w:t>
      </w:r>
      <w:r w:rsidR="33EB6440">
        <w:t xml:space="preserve">training when new starters </w:t>
      </w:r>
      <w:r w:rsidR="36A75225">
        <w:t>join the</w:t>
      </w:r>
      <w:r w:rsidR="33EB6440">
        <w:t xml:space="preserve"> organisation</w:t>
      </w:r>
      <w:r w:rsidR="68B41E98">
        <w:t xml:space="preserve"> however it’s</w:t>
      </w:r>
      <w:r w:rsidR="33EB6440">
        <w:t xml:space="preserve"> not specific</w:t>
      </w:r>
      <w:r w:rsidR="6CE1F5C8">
        <w:t>. There is already work in place for</w:t>
      </w:r>
      <w:r w:rsidR="643CF62D">
        <w:t xml:space="preserve"> the</w:t>
      </w:r>
      <w:r w:rsidR="6CE1F5C8">
        <w:t xml:space="preserve"> s</w:t>
      </w:r>
      <w:r w:rsidR="33EB6440">
        <w:t>ocieties</w:t>
      </w:r>
      <w:r w:rsidR="4DEEFEA8">
        <w:t xml:space="preserve"> team</w:t>
      </w:r>
      <w:r w:rsidR="33EB6440">
        <w:t xml:space="preserve"> </w:t>
      </w:r>
      <w:r w:rsidR="2B12D209">
        <w:t>to</w:t>
      </w:r>
      <w:r w:rsidR="33EB6440">
        <w:t xml:space="preserve"> support students with </w:t>
      </w:r>
      <w:r w:rsidR="07E9B180">
        <w:t>arranged</w:t>
      </w:r>
      <w:r w:rsidR="33EB6440">
        <w:t xml:space="preserve"> disabilities</w:t>
      </w:r>
      <w:r w:rsidR="03EB79C5">
        <w:t>, with</w:t>
      </w:r>
      <w:r w:rsidR="33EB6440">
        <w:t xml:space="preserve"> Janet</w:t>
      </w:r>
      <w:r w:rsidR="53F4421E">
        <w:t xml:space="preserve"> and </w:t>
      </w:r>
      <w:r w:rsidR="33EB6440">
        <w:t xml:space="preserve">Ellen </w:t>
      </w:r>
      <w:r w:rsidR="720303CD">
        <w:t xml:space="preserve">having </w:t>
      </w:r>
      <w:r w:rsidR="33EB6440">
        <w:t>SEN background</w:t>
      </w:r>
      <w:r w:rsidR="289A8EBB">
        <w:t>s</w:t>
      </w:r>
      <w:r w:rsidR="45F1FFDC">
        <w:t>.</w:t>
      </w:r>
      <w:r w:rsidR="27ACC148">
        <w:t xml:space="preserve"> This policy holds the stance that a</w:t>
      </w:r>
      <w:r w:rsidR="45F1FFDC">
        <w:t xml:space="preserve">ll staff within the SU should </w:t>
      </w:r>
      <w:r w:rsidR="735EB159">
        <w:t>receive</w:t>
      </w:r>
      <w:r w:rsidR="45F1FFDC">
        <w:t xml:space="preserve"> detailed disability training</w:t>
      </w:r>
      <w:r w:rsidR="11A16AB5">
        <w:t>, aided by the u</w:t>
      </w:r>
      <w:r w:rsidR="45F1FFDC">
        <w:t>ni</w:t>
      </w:r>
      <w:r w:rsidR="4E9EA6F4">
        <w:t>versity</w:t>
      </w:r>
      <w:r w:rsidR="45F1FFDC">
        <w:t xml:space="preserve"> disability team. Events should be </w:t>
      </w:r>
      <w:r w:rsidR="0BF9AEDE">
        <w:t>accessible</w:t>
      </w:r>
      <w:r w:rsidR="45F1FFDC">
        <w:t xml:space="preserve"> for students, also accounting for society events</w:t>
      </w:r>
      <w:r w:rsidR="2A13B449">
        <w:t>.</w:t>
      </w:r>
    </w:p>
    <w:p w:rsidR="45F1FFDC" w:rsidRDefault="45F1FFDC" w14:paraId="5052E5A0" w14:textId="77A91466">
      <w:r w:rsidRPr="7F995D9F">
        <w:rPr>
          <w:b/>
          <w:bCs/>
        </w:rPr>
        <w:t xml:space="preserve">Martha: </w:t>
      </w:r>
      <w:r>
        <w:t xml:space="preserve">Though for events specifically, it would be </w:t>
      </w:r>
      <w:r w:rsidR="3AA059DF">
        <w:t>beneficial</w:t>
      </w:r>
      <w:r>
        <w:t xml:space="preserve"> for all staff</w:t>
      </w:r>
      <w:r w:rsidR="65A740E0">
        <w:t>.</w:t>
      </w:r>
    </w:p>
    <w:p w:rsidR="45F1FFDC" w:rsidRDefault="45F1FFDC" w14:paraId="747E667A" w14:textId="5CE17CE2">
      <w:r w:rsidRPr="6BCD98A2" w:rsidR="7637B6E1">
        <w:rPr>
          <w:b w:val="1"/>
          <w:bCs w:val="1"/>
        </w:rPr>
        <w:t>Janet:</w:t>
      </w:r>
      <w:r w:rsidR="74F7AC4D">
        <w:rPr/>
        <w:t xml:space="preserve"> This policy would promote r</w:t>
      </w:r>
      <w:r w:rsidR="7637B6E1">
        <w:rPr/>
        <w:t xml:space="preserve">eally </w:t>
      </w:r>
      <w:bookmarkStart w:name="_Int_5DEtSZSd" w:id="1"/>
      <w:r w:rsidR="7637B6E1">
        <w:rPr/>
        <w:t>good work</w:t>
      </w:r>
      <w:bookmarkEnd w:id="1"/>
      <w:r w:rsidR="7637B6E1">
        <w:rPr/>
        <w:t xml:space="preserve"> </w:t>
      </w:r>
      <w:r w:rsidR="031CC98A">
        <w:rPr/>
        <w:t>culture;</w:t>
      </w:r>
      <w:r w:rsidR="4BD1BA30">
        <w:rPr/>
        <w:t xml:space="preserve"> they will</w:t>
      </w:r>
      <w:r w:rsidR="574B95AB">
        <w:rPr/>
        <w:t xml:space="preserve"> hopefully</w:t>
      </w:r>
      <w:r w:rsidR="7637B6E1">
        <w:rPr/>
        <w:t xml:space="preserve"> learn more about </w:t>
      </w:r>
      <w:r w:rsidR="6B8D1D57">
        <w:rPr/>
        <w:t>each other</w:t>
      </w:r>
      <w:r w:rsidR="5B173D37">
        <w:rPr/>
        <w:t>.</w:t>
      </w:r>
    </w:p>
    <w:p w:rsidR="3786D3B3" w:rsidP="6BCD98A2" w:rsidRDefault="3786D3B3" w14:paraId="26436DA4" w14:textId="5FD309EF">
      <w:pPr>
        <w:rPr>
          <w:b w:val="1"/>
          <w:bCs w:val="1"/>
        </w:rPr>
      </w:pPr>
      <w:r w:rsidRPr="6BCD98A2" w:rsidR="3786D3B3">
        <w:rPr>
          <w:b w:val="1"/>
          <w:bCs w:val="1"/>
        </w:rPr>
        <w:t>All except the International Student’s Officer voted to pass this as policy, so it has been passed.</w:t>
      </w:r>
    </w:p>
    <w:p w:rsidR="589418B0" w:rsidP="7F995D9F" w:rsidRDefault="589418B0" w14:paraId="381AFF1C" w14:textId="5C3AF0BB">
      <w:pPr>
        <w:rPr>
          <w:b/>
          <w:bCs/>
          <w:sz w:val="28"/>
          <w:szCs w:val="28"/>
          <w:u w:val="single"/>
        </w:rPr>
      </w:pPr>
      <w:r w:rsidRPr="7F995D9F">
        <w:rPr>
          <w:b/>
          <w:bCs/>
          <w:sz w:val="28"/>
          <w:szCs w:val="28"/>
          <w:u w:val="single"/>
        </w:rPr>
        <w:t xml:space="preserve">Progress on Current Priorities </w:t>
      </w:r>
    </w:p>
    <w:p w:rsidR="19274F4B" w:rsidRDefault="19274F4B" w14:paraId="77947ED3" w14:textId="65486458">
      <w:r w:rsidRPr="7F995D9F">
        <w:rPr>
          <w:b/>
          <w:bCs/>
        </w:rPr>
        <w:t xml:space="preserve">Sarah: </w:t>
      </w:r>
      <w:r w:rsidR="67C9C5E8">
        <w:t>A</w:t>
      </w:r>
      <w:r>
        <w:t xml:space="preserve">nti-racist </w:t>
      </w:r>
      <w:r w:rsidR="05B62EEC">
        <w:t>SU</w:t>
      </w:r>
      <w:r>
        <w:t xml:space="preserve">. </w:t>
      </w:r>
      <w:r w:rsidR="7C8C7577">
        <w:t>The p</w:t>
      </w:r>
      <w:r>
        <w:t>roject group</w:t>
      </w:r>
      <w:r w:rsidR="30EEEA00">
        <w:t xml:space="preserve"> is</w:t>
      </w:r>
      <w:r>
        <w:t xml:space="preserve"> currently going</w:t>
      </w:r>
      <w:r w:rsidR="378786A8">
        <w:t xml:space="preserve"> </w:t>
      </w:r>
      <w:r w:rsidR="72112B22">
        <w:t xml:space="preserve">well, </w:t>
      </w:r>
      <w:r w:rsidR="378786A8">
        <w:t>and</w:t>
      </w:r>
      <w:r>
        <w:t xml:space="preserve"> EDI and Anti-racist training</w:t>
      </w:r>
      <w:r w:rsidR="18B8B27C">
        <w:t xml:space="preserve"> has been created f</w:t>
      </w:r>
      <w:r>
        <w:t xml:space="preserve">or </w:t>
      </w:r>
      <w:r w:rsidR="36F78317">
        <w:t>societies</w:t>
      </w:r>
      <w:r>
        <w:t xml:space="preserve"> and </w:t>
      </w:r>
      <w:r w:rsidR="74E02726">
        <w:t>students</w:t>
      </w:r>
      <w:r>
        <w:t>.</w:t>
      </w:r>
      <w:r w:rsidR="202CA339">
        <w:t xml:space="preserve"> An</w:t>
      </w:r>
      <w:r>
        <w:t xml:space="preserve"> </w:t>
      </w:r>
      <w:r w:rsidR="6A933015">
        <w:t>a</w:t>
      </w:r>
      <w:r>
        <w:t>nti-racist training</w:t>
      </w:r>
      <w:r w:rsidR="10D8BC49">
        <w:t xml:space="preserve"> program has been created</w:t>
      </w:r>
      <w:r>
        <w:t xml:space="preserve"> for the trustee-board</w:t>
      </w:r>
      <w:r w:rsidR="711F334D">
        <w:t xml:space="preserve"> to review</w:t>
      </w:r>
      <w:r>
        <w:t xml:space="preserve">. </w:t>
      </w:r>
      <w:r w:rsidR="777752EB">
        <w:t>Progress is being made on changing current wording on</w:t>
      </w:r>
      <w:r>
        <w:t xml:space="preserve"> </w:t>
      </w:r>
      <w:r w:rsidR="086AEECE">
        <w:t xml:space="preserve">HSU </w:t>
      </w:r>
      <w:r>
        <w:t>job application</w:t>
      </w:r>
      <w:r w:rsidR="33005532">
        <w:t>s,</w:t>
      </w:r>
      <w:r>
        <w:t xml:space="preserve"> so all </w:t>
      </w:r>
      <w:r w:rsidR="67072D3E">
        <w:t>staff</w:t>
      </w:r>
      <w:r w:rsidR="060772FE">
        <w:t xml:space="preserve"> hired</w:t>
      </w:r>
      <w:r w:rsidR="67072D3E">
        <w:t xml:space="preserve"> </w:t>
      </w:r>
      <w:r w:rsidR="00616197">
        <w:t xml:space="preserve">will </w:t>
      </w:r>
      <w:r w:rsidR="67072D3E">
        <w:t>align with anti-racist values.</w:t>
      </w:r>
    </w:p>
    <w:p w:rsidR="3DA6B2D2" w:rsidP="7F995D9F" w:rsidRDefault="3DA6B2D2" w14:paraId="31A107B4" w14:textId="1C723D2F">
      <w:pPr>
        <w:rPr>
          <w:b/>
          <w:bCs/>
        </w:rPr>
      </w:pPr>
      <w:r w:rsidRPr="7F995D9F">
        <w:rPr>
          <w:b/>
          <w:bCs/>
        </w:rPr>
        <w:t>Martha:</w:t>
      </w:r>
      <w:r>
        <w:t xml:space="preserve"> </w:t>
      </w:r>
      <w:r w:rsidR="67072D3E">
        <w:t>Is it business as usual?</w:t>
      </w:r>
      <w:r w:rsidR="338FBC1E">
        <w:t xml:space="preserve"> Is there more you want to do with it?</w:t>
      </w:r>
      <w:r w:rsidRPr="7F995D9F" w:rsidR="67072D3E">
        <w:rPr>
          <w:b/>
          <w:bCs/>
        </w:rPr>
        <w:t xml:space="preserve"> </w:t>
      </w:r>
    </w:p>
    <w:p w:rsidR="2867A98C" w:rsidRDefault="2867A98C" w14:paraId="67CE0C1D" w14:textId="6655E667">
      <w:r w:rsidRPr="7F995D9F">
        <w:rPr>
          <w:b/>
          <w:bCs/>
        </w:rPr>
        <w:t xml:space="preserve">Sarah: </w:t>
      </w:r>
      <w:r w:rsidR="67072D3E">
        <w:t xml:space="preserve">Given the group exists, it </w:t>
      </w:r>
      <w:r w:rsidR="7F5FF857">
        <w:t>won't</w:t>
      </w:r>
      <w:r w:rsidR="67072D3E">
        <w:t xml:space="preserve"> be </w:t>
      </w:r>
      <w:r w:rsidR="5422EB0D">
        <w:t>dissolved</w:t>
      </w:r>
      <w:r w:rsidR="67072D3E">
        <w:t>.</w:t>
      </w:r>
      <w:r w:rsidR="0F0B831B">
        <w:t xml:space="preserve"> I am quite satisfied with where it is.</w:t>
      </w:r>
    </w:p>
    <w:p w:rsidR="67072D3E" w:rsidP="7F995D9F" w:rsidRDefault="67072D3E" w14:paraId="1975AFB5" w14:textId="4769FBC4">
      <w:pPr>
        <w:rPr>
          <w:b/>
          <w:bCs/>
        </w:rPr>
      </w:pPr>
      <w:r w:rsidRPr="7F995D9F">
        <w:rPr>
          <w:b/>
          <w:bCs/>
        </w:rPr>
        <w:t>Martha</w:t>
      </w:r>
      <w:r w:rsidRPr="7F995D9F" w:rsidR="12C486A0">
        <w:rPr>
          <w:b/>
          <w:bCs/>
        </w:rPr>
        <w:t xml:space="preserve"> for</w:t>
      </w:r>
      <w:r w:rsidRPr="7F995D9F">
        <w:rPr>
          <w:b/>
          <w:bCs/>
        </w:rPr>
        <w:t xml:space="preserve"> </w:t>
      </w:r>
      <w:r w:rsidRPr="7F995D9F" w:rsidR="2F83F77B">
        <w:rPr>
          <w:b/>
          <w:bCs/>
        </w:rPr>
        <w:t>C</w:t>
      </w:r>
      <w:r w:rsidRPr="7F995D9F">
        <w:rPr>
          <w:b/>
          <w:bCs/>
        </w:rPr>
        <w:t>ost-of-living</w:t>
      </w:r>
      <w:r w:rsidRPr="7F995D9F" w:rsidR="49DFBF0E">
        <w:rPr>
          <w:b/>
          <w:bCs/>
        </w:rPr>
        <w:t>:</w:t>
      </w:r>
      <w:r w:rsidRPr="7F995D9F" w:rsidR="10C21192">
        <w:rPr>
          <w:b/>
          <w:bCs/>
        </w:rPr>
        <w:t xml:space="preserve"> </w:t>
      </w:r>
      <w:r w:rsidR="10C21192">
        <w:t>Cost-of-living</w:t>
      </w:r>
      <w:r w:rsidR="79E9615A">
        <w:t xml:space="preserve"> w</w:t>
      </w:r>
      <w:r>
        <w:t>ill never be solved. Hot food vouchers</w:t>
      </w:r>
      <w:r w:rsidR="6CB1A397">
        <w:t xml:space="preserve"> are being put</w:t>
      </w:r>
      <w:r>
        <w:t xml:space="preserve"> into place for </w:t>
      </w:r>
      <w:r w:rsidR="5E290D4E">
        <w:t xml:space="preserve">the </w:t>
      </w:r>
      <w:r>
        <w:t xml:space="preserve">level 6 granary (to be </w:t>
      </w:r>
      <w:r w:rsidR="5D1D7AB9">
        <w:t>signed</w:t>
      </w:r>
      <w:r>
        <w:t xml:space="preserve"> of).</w:t>
      </w:r>
      <w:r w:rsidR="0E251D64">
        <w:t xml:space="preserve"> Following up from this, support will be </w:t>
      </w:r>
      <w:r w:rsidR="563B7336">
        <w:t>targeted</w:t>
      </w:r>
      <w:r w:rsidR="0E251D64">
        <w:t xml:space="preserve"> to those who signed up for those vouchers.</w:t>
      </w:r>
      <w:r>
        <w:t xml:space="preserve"> </w:t>
      </w:r>
      <w:r w:rsidR="5EE5D18A">
        <w:t>The s</w:t>
      </w:r>
      <w:r>
        <w:t xml:space="preserve">ociety </w:t>
      </w:r>
      <w:r w:rsidR="4C290FF3">
        <w:t>constitution</w:t>
      </w:r>
      <w:r>
        <w:t xml:space="preserve"> requires one free event per semester to help for cost of living.</w:t>
      </w:r>
      <w:r w:rsidR="4EC73E88">
        <w:t xml:space="preserve"> </w:t>
      </w:r>
      <w:r w:rsidR="0C46F257">
        <w:t>(Martha) is</w:t>
      </w:r>
      <w:r w:rsidR="4EC73E88">
        <w:t xml:space="preserve"> not happy with how much </w:t>
      </w:r>
      <w:r w:rsidR="0D2FB5D4">
        <w:t>progress has been made in regards with cost of living</w:t>
      </w:r>
      <w:r w:rsidR="4EC73E88">
        <w:t>.</w:t>
      </w:r>
    </w:p>
    <w:p w:rsidR="4EC73E88" w:rsidP="7F995D9F" w:rsidRDefault="4EC73E88" w14:paraId="7D07313E" w14:textId="4E14AAB8">
      <w:pPr>
        <w:rPr>
          <w:b/>
          <w:bCs/>
        </w:rPr>
      </w:pPr>
      <w:r w:rsidRPr="7F995D9F">
        <w:rPr>
          <w:b/>
          <w:bCs/>
        </w:rPr>
        <w:t>Layla</w:t>
      </w:r>
      <w:r w:rsidRPr="7F995D9F" w:rsidR="1D7CBBA4">
        <w:rPr>
          <w:b/>
          <w:bCs/>
        </w:rPr>
        <w:t xml:space="preserve"> for Mental Health &amp; Wellbeing</w:t>
      </w:r>
      <w:r w:rsidRPr="7F995D9F">
        <w:rPr>
          <w:b/>
          <w:bCs/>
        </w:rPr>
        <w:t xml:space="preserve">: </w:t>
      </w:r>
      <w:r>
        <w:t>Wellbeing week</w:t>
      </w:r>
      <w:r w:rsidR="13058427">
        <w:t xml:space="preserve"> was a </w:t>
      </w:r>
      <w:r w:rsidR="7E05674F">
        <w:t>success and</w:t>
      </w:r>
      <w:r>
        <w:t xml:space="preserve"> wellbeing </w:t>
      </w:r>
      <w:r w:rsidR="32225024">
        <w:t>business</w:t>
      </w:r>
      <w:r>
        <w:t xml:space="preserve"> cards and </w:t>
      </w:r>
      <w:r w:rsidR="0E84E41D">
        <w:t>resources</w:t>
      </w:r>
      <w:r>
        <w:t xml:space="preserve"> </w:t>
      </w:r>
      <w:r w:rsidR="6EE53F43">
        <w:t xml:space="preserve">have been </w:t>
      </w:r>
      <w:r>
        <w:t>distributed. Anti-</w:t>
      </w:r>
      <w:r w:rsidR="064A70CA">
        <w:t>spiking</w:t>
      </w:r>
      <w:r>
        <w:t xml:space="preserve"> packs</w:t>
      </w:r>
      <w:r w:rsidR="42578D94">
        <w:t xml:space="preserve"> have been</w:t>
      </w:r>
      <w:r>
        <w:t xml:space="preserve"> distributed at campus</w:t>
      </w:r>
      <w:r w:rsidR="47818625">
        <w:t>es and sports centres</w:t>
      </w:r>
      <w:r>
        <w:t xml:space="preserve">. Wellbeing workshops </w:t>
      </w:r>
      <w:r w:rsidR="424994DE">
        <w:t>are being implemented from</w:t>
      </w:r>
      <w:r>
        <w:t xml:space="preserve"> today. Some bits</w:t>
      </w:r>
      <w:r w:rsidR="649D61A8">
        <w:t xml:space="preserve"> of the project are</w:t>
      </w:r>
      <w:r>
        <w:t xml:space="preserve"> slower than others.</w:t>
      </w:r>
    </w:p>
    <w:p w:rsidR="4EC73E88" w:rsidP="7F995D9F" w:rsidRDefault="4EC73E88" w14:paraId="551EB65B" w14:textId="7B7A5489">
      <w:pPr>
        <w:rPr>
          <w:b/>
          <w:bCs/>
        </w:rPr>
      </w:pPr>
      <w:r w:rsidRPr="7F995D9F">
        <w:rPr>
          <w:b/>
          <w:bCs/>
        </w:rPr>
        <w:t>Molly</w:t>
      </w:r>
      <w:r w:rsidRPr="7F995D9F" w:rsidR="7D3FF31E">
        <w:rPr>
          <w:b/>
          <w:bCs/>
        </w:rPr>
        <w:t xml:space="preserve"> for</w:t>
      </w:r>
      <w:r w:rsidRPr="7F995D9F">
        <w:rPr>
          <w:b/>
          <w:bCs/>
        </w:rPr>
        <w:t xml:space="preserve"> Uni comm</w:t>
      </w:r>
      <w:r w:rsidRPr="7F995D9F" w:rsidR="60045BD7">
        <w:rPr>
          <w:b/>
          <w:bCs/>
        </w:rPr>
        <w:t>unication:</w:t>
      </w:r>
      <w:r w:rsidRPr="7F995D9F" w:rsidR="1C4F9F6F">
        <w:rPr>
          <w:b/>
          <w:bCs/>
        </w:rPr>
        <w:t xml:space="preserve"> </w:t>
      </w:r>
      <w:r w:rsidR="1C4F9F6F">
        <w:t>The project's principles are smaller</w:t>
      </w:r>
      <w:r>
        <w:t xml:space="preserve"> wins due to </w:t>
      </w:r>
      <w:r w:rsidR="26F194BB">
        <w:t>gradual and responsive corrections being put into place</w:t>
      </w:r>
      <w:r>
        <w:t>.</w:t>
      </w:r>
      <w:r w:rsidR="2DE6B5F4">
        <w:t xml:space="preserve"> The priority has three</w:t>
      </w:r>
      <w:r>
        <w:t xml:space="preserve"> areas with combined policies: Placements, timetabling and</w:t>
      </w:r>
      <w:r w:rsidR="5D3F7795">
        <w:t xml:space="preserve"> information surrounding </w:t>
      </w:r>
      <w:r>
        <w:t xml:space="preserve">new builds. </w:t>
      </w:r>
      <w:r w:rsidR="6488D2A0">
        <w:t xml:space="preserve">The priority highlighted blind spots in comms surrounding </w:t>
      </w:r>
      <w:r w:rsidR="570DDDAF">
        <w:t xml:space="preserve">the </w:t>
      </w:r>
      <w:r w:rsidR="6488D2A0">
        <w:t>n</w:t>
      </w:r>
      <w:r w:rsidR="675D62F2">
        <w:t xml:space="preserve">ew </w:t>
      </w:r>
      <w:r w:rsidR="570D0B6C">
        <w:t xml:space="preserve">builds, and </w:t>
      </w:r>
      <w:r w:rsidR="093891BE">
        <w:t>was successful in</w:t>
      </w:r>
      <w:r w:rsidR="570D0B6C">
        <w:t xml:space="preserve"> </w:t>
      </w:r>
      <w:r w:rsidR="4D699527">
        <w:t>raising information in the student population. The policy assisted</w:t>
      </w:r>
      <w:r>
        <w:t xml:space="preserve"> </w:t>
      </w:r>
      <w:r w:rsidR="02045839">
        <w:t>post-grad placements. Timetabling has</w:t>
      </w:r>
      <w:r w:rsidR="5A2B1101">
        <w:t xml:space="preserve"> had</w:t>
      </w:r>
      <w:r w:rsidR="02045839">
        <w:t xml:space="preserve"> little </w:t>
      </w:r>
      <w:r w:rsidR="7AFE9F23">
        <w:t xml:space="preserve">to no </w:t>
      </w:r>
      <w:r w:rsidR="02045839">
        <w:t>progress.</w:t>
      </w:r>
      <w:r w:rsidR="55FDD786">
        <w:t xml:space="preserve"> Overal, t</w:t>
      </w:r>
      <w:r w:rsidR="02045839">
        <w:t>he issues with communications will always be an issue</w:t>
      </w:r>
      <w:r w:rsidR="375FB694">
        <w:t xml:space="preserve"> and are</w:t>
      </w:r>
      <w:r w:rsidR="02045839">
        <w:t xml:space="preserve"> difficult to </w:t>
      </w:r>
      <w:r w:rsidR="286C36CD">
        <w:t>resolve completely</w:t>
      </w:r>
      <w:r w:rsidR="02045839">
        <w:t>.</w:t>
      </w:r>
    </w:p>
    <w:p w:rsidR="67D2E650" w:rsidP="7F995D9F" w:rsidRDefault="67D2E650" w14:paraId="79C6E7DC" w14:textId="460EB43F">
      <w:r w:rsidRPr="6BCD98A2" w:rsidR="0CE0D0E8">
        <w:rPr>
          <w:b w:val="1"/>
          <w:bCs w:val="1"/>
        </w:rPr>
        <w:t>Abi</w:t>
      </w:r>
      <w:r w:rsidRPr="6BCD98A2" w:rsidR="3157AC67">
        <w:rPr>
          <w:b w:val="1"/>
          <w:bCs w:val="1"/>
        </w:rPr>
        <w:t xml:space="preserve"> for Inclusive Measures and Lecture Capture</w:t>
      </w:r>
      <w:r w:rsidRPr="6BCD98A2" w:rsidR="0B0B8A36">
        <w:rPr>
          <w:b w:val="1"/>
          <w:bCs w:val="1"/>
        </w:rPr>
        <w:t xml:space="preserve">: </w:t>
      </w:r>
      <w:r w:rsidR="697E89F9">
        <w:rPr/>
        <w:t>We</w:t>
      </w:r>
      <w:r w:rsidR="1A38A680">
        <w:rPr/>
        <w:t xml:space="preserve"> have changed the website wording and have given the disability support team assistance</w:t>
      </w:r>
      <w:r w:rsidR="140C28F0">
        <w:rPr/>
        <w:t>.</w:t>
      </w:r>
      <w:r w:rsidR="0B0B8A36">
        <w:rPr/>
        <w:t xml:space="preserve"> </w:t>
      </w:r>
      <w:r w:rsidR="6258EB96">
        <w:rPr/>
        <w:t>We have i</w:t>
      </w:r>
      <w:r w:rsidR="0B0B8A36">
        <w:rPr/>
        <w:t xml:space="preserve">ncluded </w:t>
      </w:r>
      <w:r w:rsidR="14B78690">
        <w:rPr/>
        <w:t xml:space="preserve">information </w:t>
      </w:r>
      <w:r w:rsidR="0B0B8A36">
        <w:rPr/>
        <w:t xml:space="preserve">in </w:t>
      </w:r>
      <w:r w:rsidR="1643FCE2">
        <w:rPr/>
        <w:t>the c</w:t>
      </w:r>
      <w:r w:rsidR="0B0B8A36">
        <w:rPr/>
        <w:t>ourse rep</w:t>
      </w:r>
      <w:r w:rsidR="27796D6B">
        <w:rPr/>
        <w:t>resentative</w:t>
      </w:r>
      <w:r w:rsidR="0B0B8A36">
        <w:rPr/>
        <w:t xml:space="preserve"> training and </w:t>
      </w:r>
      <w:r w:rsidR="23DF2762">
        <w:rPr/>
        <w:t>newsletter and</w:t>
      </w:r>
      <w:r w:rsidR="01850E30">
        <w:rPr/>
        <w:t xml:space="preserve"> have recorded a v</w:t>
      </w:r>
      <w:r w:rsidR="0B0B8A36">
        <w:rPr/>
        <w:t>ideo</w:t>
      </w:r>
      <w:r w:rsidR="1DBA576C">
        <w:rPr/>
        <w:t xml:space="preserve"> that has more information</w:t>
      </w:r>
      <w:r w:rsidR="0B0B8A36">
        <w:rPr/>
        <w:t xml:space="preserve"> with Sam to sign</w:t>
      </w:r>
      <w:r w:rsidR="362ACA84">
        <w:rPr/>
        <w:t>post.</w:t>
      </w:r>
    </w:p>
    <w:p w:rsidR="5FF4912B" w:rsidRDefault="5FF4912B" w14:paraId="59A4E04C" w14:textId="7BC41772">
      <w:r>
        <w:t xml:space="preserve">At this point, communication is covered but currently waiting on feedback from surveys (wait </w:t>
      </w:r>
      <w:r w:rsidR="51C0C3CD">
        <w:t>and</w:t>
      </w:r>
      <w:r>
        <w:t xml:space="preserve"> see).</w:t>
      </w:r>
    </w:p>
    <w:p w:rsidR="5FF4912B" w:rsidP="7F995D9F" w:rsidRDefault="5FF4912B" w14:paraId="5AF7CB47" w14:textId="58C8E8BE">
      <w:pPr>
        <w:rPr>
          <w:b/>
          <w:bCs/>
        </w:rPr>
      </w:pPr>
      <w:r w:rsidRPr="7F995D9F">
        <w:rPr>
          <w:b/>
          <w:bCs/>
        </w:rPr>
        <w:t>Shafaq</w:t>
      </w:r>
      <w:r w:rsidRPr="7F995D9F" w:rsidR="4D2006BB">
        <w:rPr>
          <w:b/>
          <w:bCs/>
        </w:rPr>
        <w:t xml:space="preserve"> for</w:t>
      </w:r>
      <w:r w:rsidRPr="7F995D9F">
        <w:rPr>
          <w:b/>
          <w:bCs/>
        </w:rPr>
        <w:t xml:space="preserve"> Academic misconduct</w:t>
      </w:r>
      <w:r w:rsidRPr="7F995D9F" w:rsidR="54E1DCBD">
        <w:rPr>
          <w:b/>
          <w:bCs/>
        </w:rPr>
        <w:t>:</w:t>
      </w:r>
      <w:r w:rsidRPr="7F995D9F">
        <w:rPr>
          <w:b/>
          <w:bCs/>
        </w:rPr>
        <w:t xml:space="preserve"> </w:t>
      </w:r>
      <w:r>
        <w:t xml:space="preserve">Clear policy guidelines, still work to do with AI Guidance, Shafaq does not agree with the current submitted guidelines, still </w:t>
      </w:r>
      <w:r w:rsidR="144EA1A4">
        <w:t>progress</w:t>
      </w:r>
      <w:r>
        <w:t xml:space="preserve"> to be made.</w:t>
      </w:r>
    </w:p>
    <w:p w:rsidR="476F2FF9" w:rsidP="7F995D9F" w:rsidRDefault="476F2FF9" w14:paraId="75976C3D" w14:textId="26B43FD6">
      <w:pPr>
        <w:rPr>
          <w:b/>
          <w:bCs/>
          <w:sz w:val="28"/>
          <w:szCs w:val="28"/>
          <w:u w:val="single"/>
        </w:rPr>
      </w:pPr>
      <w:r w:rsidRPr="7F995D9F">
        <w:rPr>
          <w:b/>
          <w:bCs/>
          <w:sz w:val="28"/>
          <w:szCs w:val="28"/>
          <w:u w:val="single"/>
        </w:rPr>
        <w:t xml:space="preserve">Priority Dot Voting </w:t>
      </w:r>
    </w:p>
    <w:p w:rsidR="476F2FF9" w:rsidP="7F995D9F" w:rsidRDefault="476F2FF9" w14:paraId="0439343F" w14:textId="44EC1EB6">
      <w:r w:rsidRPr="7F995D9F">
        <w:t xml:space="preserve">The Officers were asked to vote for policies to become priorities with 6 dots to represent their decision, the Officers voted for the following policies to become priorities: </w:t>
      </w:r>
    </w:p>
    <w:tbl>
      <w:tblPr>
        <w:tblW w:w="0" w:type="auto"/>
        <w:tblLayout w:type="fixed"/>
        <w:tblLook w:val="06A0" w:firstRow="1" w:lastRow="0" w:firstColumn="1" w:lastColumn="0" w:noHBand="1" w:noVBand="1"/>
      </w:tblPr>
      <w:tblGrid>
        <w:gridCol w:w="4247"/>
        <w:gridCol w:w="1036"/>
        <w:gridCol w:w="1036"/>
        <w:gridCol w:w="1079"/>
        <w:gridCol w:w="1095"/>
        <w:gridCol w:w="1012"/>
        <w:gridCol w:w="951"/>
      </w:tblGrid>
      <w:tr w:rsidR="7F995D9F" w:rsidTr="7F995D9F" w14:paraId="01EAD8BA" w14:textId="77777777">
        <w:trPr>
          <w:trHeight w:val="300"/>
        </w:trPr>
        <w:tc>
          <w:tcPr>
            <w:tcW w:w="10456" w:type="dxa"/>
            <w:gridSpan w:val="7"/>
            <w:tcBorders>
              <w:top w:val="single" w:color="000000" w:themeColor="text1" w:sz="8" w:space="0"/>
              <w:left w:val="single" w:color="000000" w:themeColor="text1" w:sz="8" w:space="0"/>
              <w:bottom w:val="nil"/>
              <w:right w:val="single" w:color="000000" w:themeColor="text1" w:sz="4" w:space="0"/>
            </w:tcBorders>
            <w:shd w:val="clear" w:color="auto" w:fill="FBE2D5"/>
            <w:tcMar>
              <w:top w:w="15" w:type="dxa"/>
              <w:left w:w="15" w:type="dxa"/>
              <w:right w:w="15" w:type="dxa"/>
            </w:tcMar>
            <w:vAlign w:val="bottom"/>
          </w:tcPr>
          <w:p w:rsidR="7F995D9F" w:rsidP="7F995D9F" w:rsidRDefault="7F995D9F" w14:paraId="6592E9EC" w14:textId="702F1CBC">
            <w:pPr>
              <w:spacing w:after="0"/>
              <w:jc w:val="center"/>
            </w:pPr>
            <w:r w:rsidRPr="7F995D9F">
              <w:rPr>
                <w:rFonts w:ascii="Aptos Narrow" w:hAnsi="Aptos Narrow" w:eastAsia="Aptos Narrow" w:cs="Aptos Narrow"/>
                <w:color w:val="000000" w:themeColor="text1"/>
                <w:sz w:val="22"/>
                <w:szCs w:val="22"/>
              </w:rPr>
              <w:t xml:space="preserve">Priority Voting </w:t>
            </w:r>
          </w:p>
        </w:tc>
      </w:tr>
      <w:tr w:rsidR="7F995D9F" w:rsidTr="7F995D9F" w14:paraId="0E3E1BDC" w14:textId="77777777">
        <w:trPr>
          <w:trHeight w:val="585"/>
        </w:trPr>
        <w:tc>
          <w:tcPr>
            <w:tcW w:w="4247" w:type="dxa"/>
            <w:tcBorders>
              <w:top w:val="single" w:color="000000" w:themeColor="text1" w:sz="8" w:space="0"/>
              <w:left w:val="single" w:color="000000" w:themeColor="text1" w:sz="8"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4162A6D9" w14:textId="3691E7FB">
            <w:pPr>
              <w:spacing w:after="0"/>
            </w:pPr>
            <w:r w:rsidRPr="7F995D9F">
              <w:rPr>
                <w:rFonts w:ascii="Aptos Narrow" w:hAnsi="Aptos Narrow" w:eastAsia="Aptos Narrow" w:cs="Aptos Narrow"/>
                <w:color w:val="000000" w:themeColor="text1"/>
                <w:sz w:val="22"/>
                <w:szCs w:val="22"/>
              </w:rPr>
              <w:t>Martha's Priorities (President)</w:t>
            </w:r>
          </w:p>
        </w:tc>
        <w:tc>
          <w:tcPr>
            <w:tcW w:w="1036" w:type="dxa"/>
            <w:tcBorders>
              <w:top w:val="nil"/>
              <w:left w:val="single" w:color="000000" w:themeColor="text1" w:sz="8"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02F0CD83" w14:textId="50AA2928">
            <w:pPr>
              <w:spacing w:after="0"/>
            </w:pPr>
            <w:r w:rsidRPr="7F995D9F">
              <w:rPr>
                <w:rFonts w:ascii="Aptos Narrow" w:hAnsi="Aptos Narrow" w:eastAsia="Aptos Narrow" w:cs="Aptos Narrow"/>
                <w:color w:val="000000" w:themeColor="text1"/>
                <w:sz w:val="22"/>
                <w:szCs w:val="22"/>
              </w:rPr>
              <w:t>Ethical careers</w:t>
            </w:r>
          </w:p>
        </w:tc>
        <w:tc>
          <w:tcPr>
            <w:tcW w:w="1036" w:type="dxa"/>
            <w:tcBorders>
              <w:top w:val="nil"/>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45F9AB00" w14:textId="59165209">
            <w:pPr>
              <w:spacing w:after="0"/>
            </w:pPr>
            <w:r w:rsidRPr="7F995D9F">
              <w:rPr>
                <w:rFonts w:ascii="Aptos Narrow" w:hAnsi="Aptos Narrow" w:eastAsia="Aptos Narrow" w:cs="Aptos Narrow"/>
                <w:color w:val="000000" w:themeColor="text1"/>
                <w:sz w:val="22"/>
                <w:szCs w:val="22"/>
              </w:rPr>
              <w:t>Mental health</w:t>
            </w:r>
          </w:p>
        </w:tc>
        <w:tc>
          <w:tcPr>
            <w:tcW w:w="1079" w:type="dxa"/>
            <w:tcBorders>
              <w:top w:val="nil"/>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6995080C" w14:textId="3703CD79">
            <w:pPr>
              <w:spacing w:after="0"/>
            </w:pPr>
            <w:r w:rsidRPr="7F995D9F">
              <w:rPr>
                <w:rFonts w:ascii="Aptos Narrow" w:hAnsi="Aptos Narrow" w:eastAsia="Aptos Narrow" w:cs="Aptos Narrow"/>
                <w:color w:val="000000" w:themeColor="text1"/>
                <w:sz w:val="22"/>
                <w:szCs w:val="22"/>
              </w:rPr>
              <w:t>Disability training</w:t>
            </w:r>
          </w:p>
        </w:tc>
        <w:tc>
          <w:tcPr>
            <w:tcW w:w="1095" w:type="dxa"/>
            <w:tcBorders>
              <w:top w:val="nil"/>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2F085BEF" w14:textId="7AEFD687">
            <w:pPr>
              <w:spacing w:after="0"/>
            </w:pPr>
            <w:r w:rsidRPr="7F995D9F">
              <w:rPr>
                <w:rFonts w:ascii="Aptos Narrow" w:hAnsi="Aptos Narrow" w:eastAsia="Aptos Narrow" w:cs="Aptos Narrow"/>
                <w:color w:val="000000" w:themeColor="text1"/>
                <w:sz w:val="22"/>
                <w:szCs w:val="22"/>
              </w:rPr>
              <w:t>Additional course costs</w:t>
            </w:r>
          </w:p>
        </w:tc>
        <w:tc>
          <w:tcPr>
            <w:tcW w:w="1012" w:type="dxa"/>
            <w:tcBorders>
              <w:top w:val="nil"/>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20A39157" w14:textId="228A75DF">
            <w:pPr>
              <w:spacing w:after="0"/>
            </w:pPr>
            <w:r w:rsidRPr="7F995D9F">
              <w:rPr>
                <w:rFonts w:ascii="Aptos Narrow" w:hAnsi="Aptos Narrow" w:eastAsia="Aptos Narrow" w:cs="Aptos Narrow"/>
                <w:color w:val="000000" w:themeColor="text1"/>
                <w:sz w:val="22"/>
                <w:szCs w:val="22"/>
              </w:rPr>
              <w:t>Cost of living</w:t>
            </w:r>
          </w:p>
        </w:tc>
        <w:tc>
          <w:tcPr>
            <w:tcW w:w="951" w:type="dxa"/>
            <w:tcBorders>
              <w:top w:val="nil"/>
              <w:left w:val="single" w:color="000000" w:themeColor="text1" w:sz="4"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29521701" w14:textId="7EB03578">
            <w:pPr>
              <w:spacing w:after="0"/>
            </w:pPr>
            <w:r w:rsidRPr="7F995D9F">
              <w:rPr>
                <w:rFonts w:ascii="Aptos Narrow" w:hAnsi="Aptos Narrow" w:eastAsia="Aptos Narrow" w:cs="Aptos Narrow"/>
                <w:color w:val="000000" w:themeColor="text1"/>
                <w:sz w:val="22"/>
                <w:szCs w:val="22"/>
              </w:rPr>
              <w:t>Liberation student support</w:t>
            </w:r>
          </w:p>
        </w:tc>
      </w:tr>
      <w:tr w:rsidR="7F995D9F" w:rsidTr="7F995D9F" w14:paraId="68CDB00C" w14:textId="77777777">
        <w:trPr>
          <w:trHeight w:val="585"/>
        </w:trPr>
        <w:tc>
          <w:tcPr>
            <w:tcW w:w="4247" w:type="dxa"/>
            <w:tcBorders>
              <w:top w:val="single" w:color="000000" w:themeColor="text1" w:sz="4" w:space="0"/>
              <w:left w:val="single" w:color="000000" w:themeColor="text1" w:sz="8"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742F0B95" w14:textId="62E1C1AF">
            <w:pPr>
              <w:spacing w:after="0"/>
            </w:pPr>
            <w:r w:rsidRPr="7F995D9F">
              <w:rPr>
                <w:rFonts w:ascii="Aptos Narrow" w:hAnsi="Aptos Narrow" w:eastAsia="Aptos Narrow" w:cs="Aptos Narrow"/>
                <w:color w:val="000000" w:themeColor="text1"/>
                <w:sz w:val="22"/>
                <w:szCs w:val="22"/>
              </w:rPr>
              <w:t xml:space="preserve">Shafaq's Priorities (International Students' Officer) </w:t>
            </w:r>
          </w:p>
        </w:tc>
        <w:tc>
          <w:tcPr>
            <w:tcW w:w="1036" w:type="dxa"/>
            <w:tcBorders>
              <w:top w:val="single" w:color="000000" w:themeColor="text1" w:sz="4" w:space="0"/>
              <w:left w:val="single" w:color="000000" w:themeColor="text1" w:sz="8"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2834613A" w14:textId="18630BA5">
            <w:pPr>
              <w:spacing w:after="0"/>
            </w:pPr>
            <w:r w:rsidRPr="7F995D9F">
              <w:rPr>
                <w:rFonts w:ascii="Aptos Narrow" w:hAnsi="Aptos Narrow" w:eastAsia="Aptos Narrow" w:cs="Aptos Narrow"/>
                <w:color w:val="000000" w:themeColor="text1"/>
                <w:sz w:val="22"/>
                <w:szCs w:val="22"/>
              </w:rPr>
              <w:t>Ethical careers</w:t>
            </w:r>
          </w:p>
        </w:tc>
        <w:tc>
          <w:tcPr>
            <w:tcW w:w="10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4865F7C5" w14:textId="6084FDFC">
            <w:pPr>
              <w:spacing w:after="0"/>
            </w:pPr>
            <w:r w:rsidRPr="7F995D9F">
              <w:rPr>
                <w:rFonts w:ascii="Aptos Narrow" w:hAnsi="Aptos Narrow" w:eastAsia="Aptos Narrow" w:cs="Aptos Narrow"/>
                <w:color w:val="000000" w:themeColor="text1"/>
                <w:sz w:val="22"/>
                <w:szCs w:val="22"/>
              </w:rPr>
              <w:t>Mental health</w:t>
            </w:r>
          </w:p>
        </w:tc>
        <w:tc>
          <w:tcPr>
            <w:tcW w:w="1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48E30D0B" w14:textId="39346C8B">
            <w:pPr>
              <w:spacing w:after="0"/>
            </w:pPr>
            <w:r w:rsidRPr="7F995D9F">
              <w:rPr>
                <w:rFonts w:ascii="Aptos Narrow" w:hAnsi="Aptos Narrow" w:eastAsia="Aptos Narrow" w:cs="Aptos Narrow"/>
                <w:color w:val="000000" w:themeColor="text1"/>
                <w:sz w:val="22"/>
                <w:szCs w:val="22"/>
              </w:rPr>
              <w:t>Disability training</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52D10B0E" w14:textId="5C4911B7">
            <w:pPr>
              <w:spacing w:after="0"/>
            </w:pPr>
            <w:r w:rsidRPr="7F995D9F">
              <w:rPr>
                <w:rFonts w:ascii="Aptos Narrow" w:hAnsi="Aptos Narrow" w:eastAsia="Aptos Narrow" w:cs="Aptos Narrow"/>
                <w:color w:val="000000" w:themeColor="text1"/>
                <w:sz w:val="22"/>
                <w:szCs w:val="22"/>
              </w:rPr>
              <w:t>Academic misconduct</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0D0D5944" w14:textId="1C8F8EE4">
            <w:pPr>
              <w:spacing w:after="0"/>
            </w:pPr>
            <w:r w:rsidRPr="7F995D9F">
              <w:rPr>
                <w:rFonts w:ascii="Aptos Narrow" w:hAnsi="Aptos Narrow" w:eastAsia="Aptos Narrow" w:cs="Aptos Narrow"/>
                <w:color w:val="000000" w:themeColor="text1"/>
                <w:sz w:val="22"/>
                <w:szCs w:val="22"/>
              </w:rPr>
              <w:t>Cost of living</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732A8511" w14:textId="1B9FC551">
            <w:pPr>
              <w:spacing w:after="0"/>
            </w:pPr>
            <w:r w:rsidRPr="7F995D9F">
              <w:rPr>
                <w:rFonts w:ascii="Aptos Narrow" w:hAnsi="Aptos Narrow" w:eastAsia="Aptos Narrow" w:cs="Aptos Narrow"/>
                <w:color w:val="000000" w:themeColor="text1"/>
                <w:sz w:val="22"/>
                <w:szCs w:val="22"/>
              </w:rPr>
              <w:t>Liberation student support</w:t>
            </w:r>
          </w:p>
        </w:tc>
      </w:tr>
      <w:tr w:rsidR="7F995D9F" w:rsidTr="7F995D9F" w14:paraId="63D5EA29" w14:textId="77777777">
        <w:trPr>
          <w:trHeight w:val="585"/>
        </w:trPr>
        <w:tc>
          <w:tcPr>
            <w:tcW w:w="4247" w:type="dxa"/>
            <w:tcBorders>
              <w:top w:val="single" w:color="000000" w:themeColor="text1" w:sz="4" w:space="0"/>
              <w:left w:val="single" w:color="000000" w:themeColor="text1" w:sz="8"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333DD3D2" w14:textId="68B8A670">
            <w:pPr>
              <w:spacing w:after="0"/>
            </w:pPr>
            <w:r w:rsidRPr="7F995D9F">
              <w:rPr>
                <w:rFonts w:ascii="Aptos Narrow" w:hAnsi="Aptos Narrow" w:eastAsia="Aptos Narrow" w:cs="Aptos Narrow"/>
                <w:color w:val="000000" w:themeColor="text1"/>
                <w:sz w:val="22"/>
                <w:szCs w:val="22"/>
              </w:rPr>
              <w:t xml:space="preserve">Layla's Priorities (Wellbeing, Sport &amp; Physical Activity Officer) </w:t>
            </w:r>
          </w:p>
        </w:tc>
        <w:tc>
          <w:tcPr>
            <w:tcW w:w="1036" w:type="dxa"/>
            <w:tcBorders>
              <w:top w:val="single" w:color="000000" w:themeColor="text1" w:sz="4" w:space="0"/>
              <w:left w:val="single" w:color="000000" w:themeColor="text1" w:sz="8"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282C9EB1" w14:textId="466D0C6F">
            <w:pPr>
              <w:spacing w:after="0"/>
            </w:pPr>
            <w:r w:rsidRPr="7F995D9F">
              <w:rPr>
                <w:rFonts w:ascii="Aptos Narrow" w:hAnsi="Aptos Narrow" w:eastAsia="Aptos Narrow" w:cs="Aptos Narrow"/>
                <w:color w:val="000000" w:themeColor="text1"/>
                <w:sz w:val="22"/>
                <w:szCs w:val="22"/>
              </w:rPr>
              <w:t>Ethical careers</w:t>
            </w:r>
          </w:p>
        </w:tc>
        <w:tc>
          <w:tcPr>
            <w:tcW w:w="10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26F1554C" w14:textId="17A3A7F6">
            <w:pPr>
              <w:spacing w:after="0"/>
            </w:pPr>
            <w:r w:rsidRPr="7F995D9F">
              <w:rPr>
                <w:rFonts w:ascii="Aptos Narrow" w:hAnsi="Aptos Narrow" w:eastAsia="Aptos Narrow" w:cs="Aptos Narrow"/>
                <w:color w:val="000000" w:themeColor="text1"/>
                <w:sz w:val="22"/>
                <w:szCs w:val="22"/>
              </w:rPr>
              <w:t>Mental health</w:t>
            </w:r>
          </w:p>
        </w:tc>
        <w:tc>
          <w:tcPr>
            <w:tcW w:w="1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42F391C6" w14:textId="6F3170DE">
            <w:pPr>
              <w:spacing w:after="0"/>
            </w:pPr>
            <w:r w:rsidRPr="7F995D9F">
              <w:rPr>
                <w:rFonts w:ascii="Aptos Narrow" w:hAnsi="Aptos Narrow" w:eastAsia="Aptos Narrow" w:cs="Aptos Narrow"/>
                <w:color w:val="000000" w:themeColor="text1"/>
                <w:sz w:val="22"/>
                <w:szCs w:val="22"/>
              </w:rPr>
              <w:t>Disability training</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5F82247C" w14:textId="7AF704EB">
            <w:pPr>
              <w:spacing w:after="0"/>
              <w:jc w:val="center"/>
            </w:pPr>
            <w:r w:rsidRPr="7F995D9F">
              <w:rPr>
                <w:rFonts w:ascii="Aptos Narrow" w:hAnsi="Aptos Narrow" w:eastAsia="Aptos Narrow" w:cs="Aptos Narrow"/>
                <w:color w:val="000000" w:themeColor="text1"/>
                <w:sz w:val="22"/>
                <w:szCs w:val="22"/>
              </w:rPr>
              <w:t>Disability training</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3779531C" w14:textId="3C189077">
            <w:pPr>
              <w:spacing w:after="0"/>
            </w:pPr>
            <w:r w:rsidRPr="7F995D9F">
              <w:rPr>
                <w:rFonts w:ascii="Aptos Narrow" w:hAnsi="Aptos Narrow" w:eastAsia="Aptos Narrow" w:cs="Aptos Narrow"/>
                <w:color w:val="000000" w:themeColor="text1"/>
                <w:sz w:val="22"/>
                <w:szCs w:val="22"/>
              </w:rPr>
              <w:t>Drugs + Alcohol harm reduction</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2F54CF1B" w14:textId="0FC3DCCF">
            <w:pPr>
              <w:spacing w:after="0"/>
            </w:pPr>
            <w:r w:rsidRPr="7F995D9F">
              <w:rPr>
                <w:rFonts w:ascii="Aptos Narrow" w:hAnsi="Aptos Narrow" w:eastAsia="Aptos Narrow" w:cs="Aptos Narrow"/>
                <w:color w:val="000000" w:themeColor="text1"/>
                <w:sz w:val="22"/>
                <w:szCs w:val="22"/>
              </w:rPr>
              <w:t>Liberation student support</w:t>
            </w:r>
          </w:p>
        </w:tc>
      </w:tr>
      <w:tr w:rsidR="7F995D9F" w:rsidTr="7F995D9F" w14:paraId="221689F5" w14:textId="77777777">
        <w:trPr>
          <w:trHeight w:val="585"/>
        </w:trPr>
        <w:tc>
          <w:tcPr>
            <w:tcW w:w="4247" w:type="dxa"/>
            <w:tcBorders>
              <w:top w:val="single" w:color="000000" w:themeColor="text1" w:sz="4" w:space="0"/>
              <w:left w:val="single" w:color="000000" w:themeColor="text1" w:sz="8"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7D575544" w14:textId="5134E32E">
            <w:pPr>
              <w:spacing w:after="0"/>
            </w:pPr>
            <w:r w:rsidRPr="7F995D9F">
              <w:rPr>
                <w:rFonts w:ascii="Aptos Narrow" w:hAnsi="Aptos Narrow" w:eastAsia="Aptos Narrow" w:cs="Aptos Narrow"/>
                <w:color w:val="000000" w:themeColor="text1"/>
                <w:sz w:val="22"/>
                <w:szCs w:val="22"/>
              </w:rPr>
              <w:t xml:space="preserve">Molly's Priorities (Social Sciences &amp; Arts College Officer) </w:t>
            </w:r>
          </w:p>
        </w:tc>
        <w:tc>
          <w:tcPr>
            <w:tcW w:w="1036" w:type="dxa"/>
            <w:tcBorders>
              <w:top w:val="single" w:color="000000" w:themeColor="text1" w:sz="4" w:space="0"/>
              <w:left w:val="single" w:color="000000" w:themeColor="text1" w:sz="8"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168F5569" w14:textId="2973061A">
            <w:pPr>
              <w:spacing w:after="0"/>
            </w:pPr>
            <w:r w:rsidRPr="7F995D9F">
              <w:rPr>
                <w:rFonts w:ascii="Aptos Narrow" w:hAnsi="Aptos Narrow" w:eastAsia="Aptos Narrow" w:cs="Aptos Narrow"/>
                <w:color w:val="000000" w:themeColor="text1"/>
                <w:sz w:val="22"/>
                <w:szCs w:val="22"/>
              </w:rPr>
              <w:t>Ethical careers</w:t>
            </w:r>
          </w:p>
        </w:tc>
        <w:tc>
          <w:tcPr>
            <w:tcW w:w="10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594FA24C" w14:textId="2326A8A3">
            <w:pPr>
              <w:spacing w:after="0"/>
            </w:pPr>
            <w:r w:rsidRPr="7F995D9F">
              <w:rPr>
                <w:rFonts w:ascii="Aptos Narrow" w:hAnsi="Aptos Narrow" w:eastAsia="Aptos Narrow" w:cs="Aptos Narrow"/>
                <w:color w:val="000000" w:themeColor="text1"/>
                <w:sz w:val="22"/>
                <w:szCs w:val="22"/>
              </w:rPr>
              <w:t>Ethical careers</w:t>
            </w:r>
          </w:p>
        </w:tc>
        <w:tc>
          <w:tcPr>
            <w:tcW w:w="1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18BFE0BC" w14:textId="623D699D">
            <w:pPr>
              <w:spacing w:after="0"/>
            </w:pPr>
            <w:r w:rsidRPr="7F995D9F">
              <w:rPr>
                <w:rFonts w:ascii="Aptos Narrow" w:hAnsi="Aptos Narrow" w:eastAsia="Aptos Narrow" w:cs="Aptos Narrow"/>
                <w:color w:val="000000" w:themeColor="text1"/>
                <w:sz w:val="22"/>
                <w:szCs w:val="22"/>
              </w:rPr>
              <w:t>mental health</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7B8F6F52" w14:textId="55501F38">
            <w:pPr>
              <w:spacing w:after="0"/>
            </w:pPr>
            <w:r w:rsidRPr="7F995D9F">
              <w:rPr>
                <w:rFonts w:ascii="Aptos Narrow" w:hAnsi="Aptos Narrow" w:eastAsia="Aptos Narrow" w:cs="Aptos Narrow"/>
                <w:color w:val="000000" w:themeColor="text1"/>
                <w:sz w:val="22"/>
                <w:szCs w:val="22"/>
              </w:rPr>
              <w:t>Disability training</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251F501E" w14:textId="2D8D0B70">
            <w:pPr>
              <w:spacing w:after="0"/>
            </w:pPr>
            <w:r w:rsidRPr="7F995D9F">
              <w:rPr>
                <w:rFonts w:ascii="Aptos Narrow" w:hAnsi="Aptos Narrow" w:eastAsia="Aptos Narrow" w:cs="Aptos Narrow"/>
                <w:color w:val="000000" w:themeColor="text1"/>
                <w:sz w:val="22"/>
                <w:szCs w:val="22"/>
              </w:rPr>
              <w:t>Cost of living</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573BA96C" w14:textId="5F2A78CA">
            <w:pPr>
              <w:spacing w:after="0"/>
            </w:pPr>
            <w:r w:rsidRPr="7F995D9F">
              <w:rPr>
                <w:rFonts w:ascii="Aptos Narrow" w:hAnsi="Aptos Narrow" w:eastAsia="Aptos Narrow" w:cs="Aptos Narrow"/>
                <w:color w:val="000000" w:themeColor="text1"/>
                <w:sz w:val="22"/>
                <w:szCs w:val="22"/>
              </w:rPr>
              <w:t>Liberation student support</w:t>
            </w:r>
          </w:p>
        </w:tc>
      </w:tr>
      <w:tr w:rsidR="7F995D9F" w:rsidTr="7F995D9F" w14:paraId="05914934" w14:textId="77777777">
        <w:trPr>
          <w:trHeight w:val="585"/>
        </w:trPr>
        <w:tc>
          <w:tcPr>
            <w:tcW w:w="4247" w:type="dxa"/>
            <w:tcBorders>
              <w:top w:val="single" w:color="000000" w:themeColor="text1" w:sz="4" w:space="0"/>
              <w:left w:val="single" w:color="000000" w:themeColor="text1" w:sz="8"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0AE23DFE" w14:textId="67139F39">
            <w:pPr>
              <w:spacing w:after="0"/>
            </w:pPr>
            <w:r w:rsidRPr="7F995D9F">
              <w:rPr>
                <w:rFonts w:ascii="Aptos Narrow" w:hAnsi="Aptos Narrow" w:eastAsia="Aptos Narrow" w:cs="Aptos Narrow"/>
                <w:color w:val="000000" w:themeColor="text1"/>
                <w:sz w:val="22"/>
                <w:szCs w:val="22"/>
              </w:rPr>
              <w:t xml:space="preserve">Sarah's Priorities (Business, Technology &amp; Engineering College Officer) </w:t>
            </w:r>
          </w:p>
        </w:tc>
        <w:tc>
          <w:tcPr>
            <w:tcW w:w="1036" w:type="dxa"/>
            <w:tcBorders>
              <w:top w:val="single" w:color="000000" w:themeColor="text1" w:sz="4" w:space="0"/>
              <w:left w:val="single" w:color="000000" w:themeColor="text1" w:sz="8"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19509761" w14:textId="28B0CD22">
            <w:pPr>
              <w:spacing w:after="0"/>
            </w:pPr>
            <w:r w:rsidRPr="7F995D9F">
              <w:rPr>
                <w:rFonts w:ascii="Aptos Narrow" w:hAnsi="Aptos Narrow" w:eastAsia="Aptos Narrow" w:cs="Aptos Narrow"/>
                <w:color w:val="000000" w:themeColor="text1"/>
                <w:sz w:val="22"/>
                <w:szCs w:val="22"/>
              </w:rPr>
              <w:t>Ethical careers</w:t>
            </w:r>
          </w:p>
        </w:tc>
        <w:tc>
          <w:tcPr>
            <w:tcW w:w="10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70761667" w14:textId="46CBF935">
            <w:pPr>
              <w:spacing w:after="0"/>
            </w:pPr>
            <w:r w:rsidRPr="7F995D9F">
              <w:rPr>
                <w:rFonts w:ascii="Aptos Narrow" w:hAnsi="Aptos Narrow" w:eastAsia="Aptos Narrow" w:cs="Aptos Narrow"/>
                <w:color w:val="000000" w:themeColor="text1"/>
                <w:sz w:val="22"/>
                <w:szCs w:val="22"/>
              </w:rPr>
              <w:t>Ethical careers</w:t>
            </w:r>
          </w:p>
        </w:tc>
        <w:tc>
          <w:tcPr>
            <w:tcW w:w="1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3DDA60AA" w14:textId="6AC2DDD3">
            <w:pPr>
              <w:spacing w:after="0"/>
            </w:pPr>
            <w:r w:rsidRPr="7F995D9F">
              <w:rPr>
                <w:rFonts w:ascii="Aptos Narrow" w:hAnsi="Aptos Narrow" w:eastAsia="Aptos Narrow" w:cs="Aptos Narrow"/>
                <w:color w:val="000000" w:themeColor="text1"/>
                <w:sz w:val="22"/>
                <w:szCs w:val="22"/>
              </w:rPr>
              <w:t>Mental health</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24DEEBE4" w14:textId="2FB0EA69">
            <w:pPr>
              <w:spacing w:after="0"/>
            </w:pPr>
            <w:r w:rsidRPr="7F995D9F">
              <w:rPr>
                <w:rFonts w:ascii="Aptos Narrow" w:hAnsi="Aptos Narrow" w:eastAsia="Aptos Narrow" w:cs="Aptos Narrow"/>
                <w:color w:val="000000" w:themeColor="text1"/>
                <w:sz w:val="22"/>
                <w:szCs w:val="22"/>
              </w:rPr>
              <w:t>Disability training</w:t>
            </w:r>
          </w:p>
        </w:tc>
        <w:tc>
          <w:tcPr>
            <w:tcW w:w="10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7F995D9F" w:rsidP="7F995D9F" w:rsidRDefault="7F995D9F" w14:paraId="5BC23925" w14:textId="006FB469">
            <w:pPr>
              <w:spacing w:after="0"/>
            </w:pPr>
            <w:r w:rsidRPr="7F995D9F">
              <w:rPr>
                <w:rFonts w:ascii="Aptos Narrow" w:hAnsi="Aptos Narrow" w:eastAsia="Aptos Narrow" w:cs="Aptos Narrow"/>
                <w:color w:val="000000" w:themeColor="text1"/>
                <w:sz w:val="22"/>
                <w:szCs w:val="22"/>
              </w:rPr>
              <w:t>Cost of living</w:t>
            </w:r>
          </w:p>
        </w:tc>
        <w:tc>
          <w:tcPr>
            <w:tcW w:w="951" w:type="dxa"/>
            <w:tcBorders>
              <w:top w:val="single" w:color="000000" w:themeColor="text1" w:sz="4" w:space="0"/>
              <w:left w:val="single" w:color="000000" w:themeColor="text1" w:sz="4" w:space="0"/>
              <w:bottom w:val="single" w:color="000000" w:themeColor="text1" w:sz="4" w:space="0"/>
              <w:right w:val="single" w:color="000000" w:themeColor="text1" w:sz="8" w:space="0"/>
            </w:tcBorders>
            <w:tcMar>
              <w:top w:w="15" w:type="dxa"/>
              <w:left w:w="15" w:type="dxa"/>
              <w:right w:w="15" w:type="dxa"/>
            </w:tcMar>
            <w:vAlign w:val="bottom"/>
          </w:tcPr>
          <w:p w:rsidR="7F995D9F" w:rsidP="7F995D9F" w:rsidRDefault="7F995D9F" w14:paraId="508F4816" w14:textId="3D81773D">
            <w:pPr>
              <w:spacing w:after="0"/>
            </w:pPr>
            <w:r w:rsidRPr="7F995D9F">
              <w:rPr>
                <w:rFonts w:ascii="Aptos Narrow" w:hAnsi="Aptos Narrow" w:eastAsia="Aptos Narrow" w:cs="Aptos Narrow"/>
                <w:color w:val="000000" w:themeColor="text1"/>
                <w:sz w:val="22"/>
                <w:szCs w:val="22"/>
              </w:rPr>
              <w:t>Additional course costs</w:t>
            </w:r>
          </w:p>
        </w:tc>
      </w:tr>
      <w:tr w:rsidR="7F995D9F" w:rsidTr="7F995D9F" w14:paraId="7EA466BB" w14:textId="77777777">
        <w:trPr>
          <w:trHeight w:val="585"/>
        </w:trPr>
        <w:tc>
          <w:tcPr>
            <w:tcW w:w="4247" w:type="dxa"/>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bottom"/>
          </w:tcPr>
          <w:p w:rsidR="7F995D9F" w:rsidP="7F995D9F" w:rsidRDefault="7F995D9F" w14:paraId="2B644607" w14:textId="29B45AC1">
            <w:pPr>
              <w:spacing w:after="0"/>
            </w:pPr>
            <w:r w:rsidRPr="7F995D9F">
              <w:rPr>
                <w:rFonts w:ascii="Aptos Narrow" w:hAnsi="Aptos Narrow" w:eastAsia="Aptos Narrow" w:cs="Aptos Narrow"/>
                <w:color w:val="000000" w:themeColor="text1"/>
                <w:sz w:val="22"/>
                <w:szCs w:val="22"/>
              </w:rPr>
              <w:t xml:space="preserve">Abi's Priorities (Health, Wellbeing &amp; Life Sciences College Officer) </w:t>
            </w:r>
          </w:p>
        </w:tc>
        <w:tc>
          <w:tcPr>
            <w:tcW w:w="1036" w:type="dxa"/>
            <w:tcBorders>
              <w:top w:val="single" w:color="000000" w:themeColor="text1" w:sz="4" w:space="0"/>
              <w:left w:val="single" w:color="000000" w:themeColor="text1" w:sz="8" w:space="0"/>
              <w:bottom w:val="single" w:color="000000" w:themeColor="text1" w:sz="8" w:space="0"/>
              <w:right w:val="single" w:color="000000" w:themeColor="text1" w:sz="4" w:space="0"/>
            </w:tcBorders>
            <w:tcMar>
              <w:top w:w="15" w:type="dxa"/>
              <w:left w:w="15" w:type="dxa"/>
              <w:right w:w="15" w:type="dxa"/>
            </w:tcMar>
            <w:vAlign w:val="bottom"/>
          </w:tcPr>
          <w:p w:rsidR="7F995D9F" w:rsidP="7F995D9F" w:rsidRDefault="7F995D9F" w14:paraId="5DB6DBE9" w14:textId="3F5CDDB2">
            <w:pPr>
              <w:spacing w:after="0"/>
            </w:pPr>
            <w:r w:rsidRPr="7F995D9F">
              <w:rPr>
                <w:rFonts w:ascii="Aptos Narrow" w:hAnsi="Aptos Narrow" w:eastAsia="Aptos Narrow" w:cs="Aptos Narrow"/>
                <w:color w:val="000000" w:themeColor="text1"/>
                <w:sz w:val="22"/>
                <w:szCs w:val="22"/>
              </w:rPr>
              <w:t>Ethical carees</w:t>
            </w:r>
          </w:p>
        </w:tc>
        <w:tc>
          <w:tcPr>
            <w:tcW w:w="1036" w:type="dxa"/>
            <w:tcBorders>
              <w:top w:val="single" w:color="000000" w:themeColor="text1" w:sz="4" w:space="0"/>
              <w:left w:val="single" w:color="000000" w:themeColor="text1" w:sz="4" w:space="0"/>
              <w:bottom w:val="single" w:color="000000" w:themeColor="text1" w:sz="8" w:space="0"/>
              <w:right w:val="single" w:color="000000" w:themeColor="text1" w:sz="4" w:space="0"/>
            </w:tcBorders>
            <w:tcMar>
              <w:top w:w="15" w:type="dxa"/>
              <w:left w:w="15" w:type="dxa"/>
              <w:right w:w="15" w:type="dxa"/>
            </w:tcMar>
            <w:vAlign w:val="bottom"/>
          </w:tcPr>
          <w:p w:rsidR="7F995D9F" w:rsidP="7F995D9F" w:rsidRDefault="7F995D9F" w14:paraId="6AE45C12" w14:textId="2653613D">
            <w:pPr>
              <w:spacing w:after="0"/>
            </w:pPr>
            <w:r w:rsidRPr="7F995D9F">
              <w:rPr>
                <w:rFonts w:ascii="Aptos Narrow" w:hAnsi="Aptos Narrow" w:eastAsia="Aptos Narrow" w:cs="Aptos Narrow"/>
                <w:color w:val="000000" w:themeColor="text1"/>
                <w:sz w:val="22"/>
                <w:szCs w:val="22"/>
              </w:rPr>
              <w:t>Mental health</w:t>
            </w:r>
          </w:p>
        </w:tc>
        <w:tc>
          <w:tcPr>
            <w:tcW w:w="1079" w:type="dxa"/>
            <w:tcBorders>
              <w:top w:val="single" w:color="000000" w:themeColor="text1" w:sz="4" w:space="0"/>
              <w:left w:val="single" w:color="000000" w:themeColor="text1" w:sz="4" w:space="0"/>
              <w:bottom w:val="single" w:color="000000" w:themeColor="text1" w:sz="8" w:space="0"/>
              <w:right w:val="single" w:color="000000" w:themeColor="text1" w:sz="4" w:space="0"/>
            </w:tcBorders>
            <w:tcMar>
              <w:top w:w="15" w:type="dxa"/>
              <w:left w:w="15" w:type="dxa"/>
              <w:right w:w="15" w:type="dxa"/>
            </w:tcMar>
            <w:vAlign w:val="bottom"/>
          </w:tcPr>
          <w:p w:rsidR="7F995D9F" w:rsidP="7F995D9F" w:rsidRDefault="7F995D9F" w14:paraId="1C3AD310" w14:textId="46185B7E">
            <w:pPr>
              <w:spacing w:after="0"/>
            </w:pPr>
            <w:r w:rsidRPr="7F995D9F">
              <w:rPr>
                <w:rFonts w:ascii="Aptos Narrow" w:hAnsi="Aptos Narrow" w:eastAsia="Aptos Narrow" w:cs="Aptos Narrow"/>
                <w:color w:val="000000" w:themeColor="text1"/>
                <w:sz w:val="22"/>
                <w:szCs w:val="22"/>
              </w:rPr>
              <w:t>Disability training</w:t>
            </w:r>
          </w:p>
        </w:tc>
        <w:tc>
          <w:tcPr>
            <w:tcW w:w="1095" w:type="dxa"/>
            <w:tcBorders>
              <w:top w:val="single" w:color="000000" w:themeColor="text1" w:sz="4" w:space="0"/>
              <w:left w:val="single" w:color="000000" w:themeColor="text1" w:sz="4" w:space="0"/>
              <w:bottom w:val="single" w:color="000000" w:themeColor="text1" w:sz="8" w:space="0"/>
              <w:right w:val="single" w:color="000000" w:themeColor="text1" w:sz="4" w:space="0"/>
            </w:tcBorders>
            <w:tcMar>
              <w:top w:w="15" w:type="dxa"/>
              <w:left w:w="15" w:type="dxa"/>
              <w:right w:w="15" w:type="dxa"/>
            </w:tcMar>
            <w:vAlign w:val="bottom"/>
          </w:tcPr>
          <w:p w:rsidR="7F995D9F" w:rsidP="7F995D9F" w:rsidRDefault="7F995D9F" w14:paraId="3257B310" w14:textId="468626AB">
            <w:pPr>
              <w:spacing w:after="0"/>
            </w:pPr>
            <w:r w:rsidRPr="7F995D9F">
              <w:rPr>
                <w:rFonts w:ascii="Aptos Narrow" w:hAnsi="Aptos Narrow" w:eastAsia="Aptos Narrow" w:cs="Aptos Narrow"/>
                <w:color w:val="000000" w:themeColor="text1"/>
                <w:sz w:val="22"/>
                <w:szCs w:val="22"/>
              </w:rPr>
              <w:t>Drugs + Alcohol harm reduction</w:t>
            </w:r>
          </w:p>
        </w:tc>
        <w:tc>
          <w:tcPr>
            <w:tcW w:w="1012" w:type="dxa"/>
            <w:tcBorders>
              <w:top w:val="single" w:color="000000" w:themeColor="text1" w:sz="4" w:space="0"/>
              <w:left w:val="single" w:color="000000" w:themeColor="text1" w:sz="4" w:space="0"/>
              <w:bottom w:val="single" w:color="000000" w:themeColor="text1" w:sz="8" w:space="0"/>
              <w:right w:val="single" w:color="000000" w:themeColor="text1" w:sz="4" w:space="0"/>
            </w:tcBorders>
            <w:tcMar>
              <w:top w:w="15" w:type="dxa"/>
              <w:left w:w="15" w:type="dxa"/>
              <w:right w:w="15" w:type="dxa"/>
            </w:tcMar>
            <w:vAlign w:val="bottom"/>
          </w:tcPr>
          <w:p w:rsidR="7F995D9F" w:rsidP="7F995D9F" w:rsidRDefault="7F995D9F" w14:paraId="1A7875B6" w14:textId="0CDB79C3">
            <w:pPr>
              <w:spacing w:after="0"/>
            </w:pPr>
            <w:r w:rsidRPr="7F995D9F">
              <w:rPr>
                <w:rFonts w:ascii="Aptos Narrow" w:hAnsi="Aptos Narrow" w:eastAsia="Aptos Narrow" w:cs="Aptos Narrow"/>
                <w:color w:val="000000" w:themeColor="text1"/>
                <w:sz w:val="22"/>
                <w:szCs w:val="22"/>
              </w:rPr>
              <w:t>Drugs + Alcohol harm reduction</w:t>
            </w:r>
          </w:p>
        </w:tc>
        <w:tc>
          <w:tcPr>
            <w:tcW w:w="951"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top w:w="15" w:type="dxa"/>
              <w:left w:w="15" w:type="dxa"/>
              <w:right w:w="15" w:type="dxa"/>
            </w:tcMar>
            <w:vAlign w:val="bottom"/>
          </w:tcPr>
          <w:p w:rsidR="7F995D9F" w:rsidP="7F995D9F" w:rsidRDefault="7F995D9F" w14:paraId="159A9D45" w14:textId="0BB8B043">
            <w:pPr>
              <w:spacing w:after="0"/>
            </w:pPr>
            <w:r w:rsidRPr="7F995D9F">
              <w:rPr>
                <w:rFonts w:ascii="Aptos Narrow" w:hAnsi="Aptos Narrow" w:eastAsia="Aptos Narrow" w:cs="Aptos Narrow"/>
                <w:color w:val="000000" w:themeColor="text1"/>
                <w:sz w:val="22"/>
                <w:szCs w:val="22"/>
              </w:rPr>
              <w:t>Liberation student support</w:t>
            </w:r>
          </w:p>
        </w:tc>
      </w:tr>
    </w:tbl>
    <w:p w:rsidR="7F995D9F" w:rsidP="7F995D9F" w:rsidRDefault="7F995D9F" w14:paraId="74FD5F97" w14:textId="349A7DB2"/>
    <w:p w:rsidR="14BF7059" w:rsidP="6BCD98A2" w:rsidRDefault="14BF7059" w14:paraId="2BB886AE" w14:textId="72DF125E">
      <w:pPr>
        <w:rPr>
          <w:b w:val="1"/>
          <w:bCs w:val="1"/>
          <w:sz w:val="28"/>
          <w:szCs w:val="28"/>
          <w:u w:val="single"/>
        </w:rPr>
      </w:pPr>
      <w:r w:rsidRPr="6BCD98A2" w:rsidR="122C736D">
        <w:rPr>
          <w:b w:val="1"/>
          <w:bCs w:val="1"/>
          <w:sz w:val="28"/>
          <w:szCs w:val="28"/>
          <w:u w:val="single"/>
        </w:rPr>
        <w:t>Discussion after voting</w:t>
      </w:r>
    </w:p>
    <w:p w:rsidR="14E35245" w:rsidP="7F995D9F" w:rsidRDefault="14E35245" w14:paraId="6F21800D" w14:textId="54CFF728">
      <w:pPr>
        <w:rPr>
          <w:b/>
          <w:bCs/>
        </w:rPr>
      </w:pPr>
      <w:r w:rsidRPr="7F995D9F">
        <w:rPr>
          <w:b/>
          <w:bCs/>
        </w:rPr>
        <w:t xml:space="preserve">Abi: </w:t>
      </w:r>
      <w:r w:rsidRPr="7F995D9F" w:rsidR="45563BFE">
        <w:rPr>
          <w:b/>
          <w:bCs/>
        </w:rPr>
        <w:t>(</w:t>
      </w:r>
      <w:r w:rsidRPr="7F995D9F" w:rsidR="576EC9D9">
        <w:rPr>
          <w:b/>
          <w:bCs/>
        </w:rPr>
        <w:t>M</w:t>
      </w:r>
      <w:r w:rsidRPr="7F995D9F" w:rsidR="45563BFE">
        <w:rPr>
          <w:b/>
          <w:bCs/>
        </w:rPr>
        <w:t>ental health and wellbeing)</w:t>
      </w:r>
      <w:r w:rsidR="45563BFE">
        <w:t xml:space="preserve"> </w:t>
      </w:r>
      <w:r>
        <w:t xml:space="preserve">Eliza said she re submitted </w:t>
      </w:r>
      <w:r w:rsidR="48B17D27">
        <w:t>because</w:t>
      </w:r>
      <w:r>
        <w:t xml:space="preserve"> there was a lot of changes, </w:t>
      </w:r>
      <w:r w:rsidR="3042C898">
        <w:t>I</w:t>
      </w:r>
      <w:r>
        <w:t xml:space="preserve"> think we should suppo</w:t>
      </w:r>
      <w:r w:rsidR="014C2C5E">
        <w:t>rt so there won’t be a lot of changes next time</w:t>
      </w:r>
      <w:r>
        <w:t>, there should be a set time where we should put a lot of resources in</w:t>
      </w:r>
      <w:r w:rsidR="718FE616">
        <w:t>to it.</w:t>
      </w:r>
    </w:p>
    <w:p w:rsidR="14E35245" w:rsidP="7F995D9F" w:rsidRDefault="14E35245" w14:paraId="58F0AA9A" w14:textId="0D839384">
      <w:pPr>
        <w:rPr>
          <w:b/>
          <w:bCs/>
        </w:rPr>
      </w:pPr>
      <w:r w:rsidRPr="7F995D9F">
        <w:rPr>
          <w:b/>
          <w:bCs/>
        </w:rPr>
        <w:t xml:space="preserve">Molly: </w:t>
      </w:r>
      <w:r>
        <w:t>Do</w:t>
      </w:r>
      <w:r w:rsidR="6BAE96B4">
        <w:t>e</w:t>
      </w:r>
      <w:r>
        <w:t>s it need to be a priority for the additions to be made to the policy?</w:t>
      </w:r>
      <w:r w:rsidR="2BFBFA77">
        <w:t>f</w:t>
      </w:r>
    </w:p>
    <w:p w:rsidR="14E35245" w:rsidP="7F995D9F" w:rsidRDefault="14E35245" w14:paraId="315EDC3E" w14:textId="67E5215C">
      <w:pPr>
        <w:rPr>
          <w:b/>
          <w:bCs/>
        </w:rPr>
      </w:pPr>
      <w:r w:rsidRPr="7F995D9F">
        <w:rPr>
          <w:b/>
          <w:bCs/>
        </w:rPr>
        <w:t xml:space="preserve">Martha: </w:t>
      </w:r>
      <w:r>
        <w:t xml:space="preserve">I think </w:t>
      </w:r>
      <w:r w:rsidR="3E6E704D">
        <w:t>it's</w:t>
      </w:r>
      <w:r>
        <w:t xml:space="preserve"> </w:t>
      </w:r>
      <w:r w:rsidR="08787C43">
        <w:t>important,</w:t>
      </w:r>
      <w:r>
        <w:t xml:space="preserve"> but </w:t>
      </w:r>
      <w:r w:rsidR="0B0E3115">
        <w:t>I</w:t>
      </w:r>
      <w:r>
        <w:t xml:space="preserve"> </w:t>
      </w:r>
      <w:r w:rsidR="34033B34">
        <w:t>didn't</w:t>
      </w:r>
      <w:r>
        <w:t xml:space="preserve"> vote on it because we don’t know how it effects the students yet. We need to focus on the academic side which is why </w:t>
      </w:r>
      <w:r w:rsidR="1E8C9504">
        <w:t>I</w:t>
      </w:r>
      <w:r>
        <w:t xml:space="preserve"> chose course costs.</w:t>
      </w:r>
    </w:p>
    <w:p w:rsidR="7A956B20" w:rsidP="7F995D9F" w:rsidRDefault="7A956B20" w14:paraId="75F3F361" w14:textId="058C912D">
      <w:pPr>
        <w:rPr>
          <w:b/>
          <w:bCs/>
        </w:rPr>
      </w:pPr>
      <w:r w:rsidRPr="7F995D9F">
        <w:rPr>
          <w:b/>
          <w:bCs/>
        </w:rPr>
        <w:t xml:space="preserve">Molly: </w:t>
      </w:r>
      <w:r>
        <w:t xml:space="preserve">Shafaq, do you want more </w:t>
      </w:r>
      <w:r w:rsidR="2C0FA189">
        <w:t>academic</w:t>
      </w:r>
      <w:r>
        <w:t xml:space="preserve"> changes?</w:t>
      </w:r>
    </w:p>
    <w:p w:rsidR="7A956B20" w:rsidP="7F995D9F" w:rsidRDefault="7A956B20" w14:paraId="6B3CDB17" w14:textId="0AA37D32">
      <w:pPr>
        <w:rPr>
          <w:b/>
          <w:bCs/>
        </w:rPr>
      </w:pPr>
      <w:r w:rsidRPr="7F995D9F">
        <w:rPr>
          <w:b/>
          <w:bCs/>
        </w:rPr>
        <w:t>Shafaq:</w:t>
      </w:r>
      <w:r>
        <w:t xml:space="preserve"> I want more </w:t>
      </w:r>
      <w:r w:rsidR="1D6E37B3">
        <w:t>changes;</w:t>
      </w:r>
      <w:r>
        <w:t xml:space="preserve"> we shouldn’t just leave it. It needs to be taken more </w:t>
      </w:r>
      <w:r w:rsidR="0E56C2A1">
        <w:t>seriously</w:t>
      </w:r>
      <w:r>
        <w:t xml:space="preserve"> because more international students are </w:t>
      </w:r>
      <w:r w:rsidR="112B9E3C">
        <w:t>affected</w:t>
      </w:r>
      <w:r>
        <w:t xml:space="preserve"> by it. I didn’t vote for the additional cou</w:t>
      </w:r>
      <w:r w:rsidR="53C1D4A6">
        <w:t>rse costs.</w:t>
      </w:r>
    </w:p>
    <w:p w:rsidR="09B0A430" w:rsidP="7F995D9F" w:rsidRDefault="09B0A430" w14:paraId="274B937D" w14:textId="297F97AF">
      <w:pPr>
        <w:rPr>
          <w:b/>
          <w:bCs/>
        </w:rPr>
      </w:pPr>
      <w:r w:rsidRPr="7F995D9F">
        <w:rPr>
          <w:b/>
          <w:bCs/>
        </w:rPr>
        <w:t xml:space="preserve">Martha: </w:t>
      </w:r>
      <w:r>
        <w:t>Mental health and wellbeing is at the top, it links to drug use, we don’t want to combine them, but mental health and wellbeing can lead into the road of drug and alcohol harm reduction.</w:t>
      </w:r>
    </w:p>
    <w:p w:rsidR="31E14AC8" w:rsidP="7F995D9F" w:rsidRDefault="31E14AC8" w14:paraId="0A73A44E" w14:textId="4F3F7DF6">
      <w:r w:rsidRPr="7F995D9F">
        <w:t xml:space="preserve">If anyone </w:t>
      </w:r>
      <w:r w:rsidRPr="7F995D9F" w:rsidR="120539FB">
        <w:t>were</w:t>
      </w:r>
      <w:r w:rsidRPr="7F995D9F">
        <w:t xml:space="preserve"> to take one of these, what more would you add to them?</w:t>
      </w:r>
    </w:p>
    <w:p w:rsidR="31E14AC8" w:rsidP="7F995D9F" w:rsidRDefault="31E14AC8" w14:paraId="74FF2732" w14:textId="344551F4">
      <w:pPr>
        <w:rPr>
          <w:b/>
          <w:bCs/>
        </w:rPr>
      </w:pPr>
      <w:r w:rsidRPr="7F995D9F">
        <w:rPr>
          <w:b/>
          <w:bCs/>
        </w:rPr>
        <w:t xml:space="preserve">Abi: </w:t>
      </w:r>
      <w:r>
        <w:t>I hadn’t thought about it from that perspective</w:t>
      </w:r>
      <w:r w:rsidR="08423E76">
        <w:t>.</w:t>
      </w:r>
    </w:p>
    <w:p w:rsidR="31E14AC8" w:rsidRDefault="31E14AC8" w14:paraId="435DB3CE" w14:textId="3E26505E">
      <w:r w:rsidRPr="7F995D9F">
        <w:rPr>
          <w:b/>
          <w:bCs/>
        </w:rPr>
        <w:t xml:space="preserve">Abi: </w:t>
      </w:r>
      <w:r>
        <w:t>I think mental health and drugs and alcohol can be merged and cost of living and course costs.</w:t>
      </w:r>
    </w:p>
    <w:p w:rsidR="31E14AC8" w:rsidRDefault="31E14AC8" w14:paraId="2ED1A844" w14:textId="1891133F">
      <w:r w:rsidRPr="7F995D9F">
        <w:rPr>
          <w:b/>
          <w:bCs/>
        </w:rPr>
        <w:t xml:space="preserve">Molly: </w:t>
      </w:r>
      <w:r>
        <w:t>It depends on what you want to get out of additional course costs, but the aim is to expand it.</w:t>
      </w:r>
    </w:p>
    <w:p w:rsidR="31E14AC8" w:rsidRDefault="31E14AC8" w14:paraId="181A338C" w14:textId="108F6086">
      <w:r w:rsidRPr="7F995D9F">
        <w:rPr>
          <w:b/>
          <w:bCs/>
        </w:rPr>
        <w:t>Martha:</w:t>
      </w:r>
      <w:r>
        <w:t xml:space="preserve"> </w:t>
      </w:r>
      <w:r w:rsidR="2353A933">
        <w:t>I'm</w:t>
      </w:r>
      <w:r>
        <w:t xml:space="preserve"> not unhappy with merging cost and living and course costs but </w:t>
      </w:r>
      <w:r w:rsidR="749D4CD6">
        <w:t>I</w:t>
      </w:r>
      <w:r>
        <w:t xml:space="preserve"> think it turns it into a big project.</w:t>
      </w:r>
    </w:p>
    <w:p w:rsidR="31E14AC8" w:rsidP="7F995D9F" w:rsidRDefault="31E14AC8" w14:paraId="28A8FECA" w14:textId="7AA26726">
      <w:pPr>
        <w:rPr>
          <w:b/>
          <w:bCs/>
        </w:rPr>
      </w:pPr>
      <w:r w:rsidRPr="7F995D9F">
        <w:rPr>
          <w:b/>
          <w:bCs/>
        </w:rPr>
        <w:t>Molly:</w:t>
      </w:r>
      <w:r>
        <w:t xml:space="preserve"> I </w:t>
      </w:r>
      <w:r w:rsidR="785B030B">
        <w:t>don't</w:t>
      </w:r>
      <w:r>
        <w:t xml:space="preserve"> see how it would work combined</w:t>
      </w:r>
      <w:r w:rsidR="5B5239AF">
        <w:t>.</w:t>
      </w:r>
    </w:p>
    <w:p w:rsidR="0D120B14" w:rsidRDefault="0D120B14" w14:paraId="6D8E16B2" w14:textId="11734A2F">
      <w:r w:rsidRPr="7F995D9F">
        <w:rPr>
          <w:b/>
          <w:bCs/>
        </w:rPr>
        <w:t xml:space="preserve">Maddie: </w:t>
      </w:r>
      <w:r>
        <w:t xml:space="preserve">If you want more specific projects then it is better to not merge them, but they would work as </w:t>
      </w:r>
      <w:r w:rsidR="2D9901D1">
        <w:t>an</w:t>
      </w:r>
      <w:r>
        <w:t xml:space="preserve"> overarching policy.</w:t>
      </w:r>
    </w:p>
    <w:p w:rsidR="0D120B14" w:rsidRDefault="0D120B14" w14:paraId="71889861" w14:textId="7456D825">
      <w:r w:rsidRPr="7F995D9F">
        <w:rPr>
          <w:b/>
          <w:bCs/>
        </w:rPr>
        <w:t xml:space="preserve">Martha: </w:t>
      </w:r>
      <w:r>
        <w:t>Additional course costs is more academic; do we want to split responsibility rather than it all being on campaigns?</w:t>
      </w:r>
    </w:p>
    <w:p w:rsidR="79E50482" w:rsidRDefault="79E50482" w14:paraId="0141CE79" w14:textId="3C7FB5DB">
      <w:r>
        <w:t>Molly why didn’t you vote for additional course costs?</w:t>
      </w:r>
    </w:p>
    <w:p w:rsidR="79E50482" w:rsidRDefault="79E50482" w14:paraId="6B55B312" w14:textId="2AAD3DE7">
      <w:r w:rsidRPr="7F995D9F">
        <w:rPr>
          <w:b/>
          <w:bCs/>
        </w:rPr>
        <w:t>Molly:</w:t>
      </w:r>
      <w:r>
        <w:t xml:space="preserve"> I’m looking at it from a SSA lens, we’ve already done a lot of work with the institute, </w:t>
      </w:r>
      <w:r w:rsidR="0068845B">
        <w:t>it's</w:t>
      </w:r>
      <w:r>
        <w:t xml:space="preserve"> more of a </w:t>
      </w:r>
      <w:r w:rsidR="452F2AB6">
        <w:t>campaign</w:t>
      </w:r>
      <w:r>
        <w:t xml:space="preserve"> to me than a priority.</w:t>
      </w:r>
    </w:p>
    <w:p w:rsidR="79E50482" w:rsidRDefault="79E50482" w14:paraId="0F69F1CD" w14:textId="1F871314">
      <w:r w:rsidRPr="7F995D9F">
        <w:rPr>
          <w:b/>
          <w:bCs/>
        </w:rPr>
        <w:t>Martha:</w:t>
      </w:r>
      <w:r>
        <w:t xml:space="preserve"> What is the impact of the campaign on students</w:t>
      </w:r>
      <w:r w:rsidR="3CA67F9A">
        <w:t>.</w:t>
      </w:r>
    </w:p>
    <w:p w:rsidR="79E50482" w:rsidRDefault="79E50482" w14:paraId="1935064B" w14:textId="2932D286">
      <w:r w:rsidRPr="7F995D9F">
        <w:rPr>
          <w:b/>
          <w:bCs/>
        </w:rPr>
        <w:t xml:space="preserve">Molly: </w:t>
      </w:r>
      <w:r>
        <w:t>There</w:t>
      </w:r>
      <w:r w:rsidR="29A0E136">
        <w:t>’</w:t>
      </w:r>
      <w:r>
        <w:t xml:space="preserve">s a </w:t>
      </w:r>
      <w:r w:rsidR="4CE73F99">
        <w:t>longer-term</w:t>
      </w:r>
      <w:r>
        <w:t xml:space="preserve"> solution we</w:t>
      </w:r>
      <w:r w:rsidR="73616963">
        <w:t>’</w:t>
      </w:r>
      <w:r>
        <w:t xml:space="preserve">re working </w:t>
      </w:r>
      <w:r w:rsidR="6198F1BA">
        <w:t>towards, there</w:t>
      </w:r>
      <w:r>
        <w:t xml:space="preserve"> are more specific </w:t>
      </w:r>
      <w:r w:rsidR="197F5B9B">
        <w:t>short-term</w:t>
      </w:r>
      <w:r>
        <w:t xml:space="preserve"> solutions we’re doing like </w:t>
      </w:r>
      <w:r w:rsidR="7FE26958">
        <w:t>software</w:t>
      </w:r>
      <w:r>
        <w:t xml:space="preserve"> provisions</w:t>
      </w:r>
      <w:r w:rsidR="5EFA4E4D">
        <w:t>.</w:t>
      </w:r>
    </w:p>
    <w:p w:rsidR="27DB5CB9" w:rsidRDefault="27DB5CB9" w14:paraId="7C87C502" w14:textId="0C6A1711">
      <w:r w:rsidRPr="7F995D9F">
        <w:rPr>
          <w:b/>
          <w:bCs/>
        </w:rPr>
        <w:t>Layla:</w:t>
      </w:r>
      <w:r>
        <w:t xml:space="preserve"> (</w:t>
      </w:r>
      <w:r w:rsidR="406B0607">
        <w:t>D</w:t>
      </w:r>
      <w:r>
        <w:t xml:space="preserve">isability and </w:t>
      </w:r>
      <w:r w:rsidR="7A61948A">
        <w:t>accessible</w:t>
      </w:r>
      <w:r>
        <w:t xml:space="preserve"> events) I think a lot of societies have sports teams and events.</w:t>
      </w:r>
    </w:p>
    <w:p w:rsidR="27DB5CB9" w:rsidRDefault="27DB5CB9" w14:paraId="305159E6" w14:textId="45D9493A">
      <w:r w:rsidRPr="7F995D9F">
        <w:rPr>
          <w:b/>
          <w:bCs/>
        </w:rPr>
        <w:t>Abi:</w:t>
      </w:r>
      <w:r>
        <w:t xml:space="preserve"> I wouldn’t be suited for cost of living but </w:t>
      </w:r>
      <w:r w:rsidR="13B6A01A">
        <w:t>I'd</w:t>
      </w:r>
      <w:r>
        <w:t xml:space="preserve"> be happy with any.</w:t>
      </w:r>
    </w:p>
    <w:p w:rsidR="27DB5CB9" w:rsidRDefault="27DB5CB9" w14:paraId="7B8AB60F" w14:textId="24C42771">
      <w:r w:rsidRPr="7F995D9F">
        <w:rPr>
          <w:b/>
          <w:bCs/>
        </w:rPr>
        <w:t>Layla</w:t>
      </w:r>
      <w:r w:rsidRPr="7F995D9F" w:rsidR="666F6314">
        <w:rPr>
          <w:b/>
          <w:bCs/>
        </w:rPr>
        <w:t>:</w:t>
      </w:r>
      <w:r w:rsidRPr="7F995D9F">
        <w:rPr>
          <w:b/>
          <w:bCs/>
        </w:rPr>
        <w:t xml:space="preserve"> </w:t>
      </w:r>
      <w:r>
        <w:t xml:space="preserve">The additional course costs </w:t>
      </w:r>
      <w:r w:rsidR="3730D042">
        <w:t>effect</w:t>
      </w:r>
      <w:r>
        <w:t xml:space="preserve"> more students.</w:t>
      </w:r>
    </w:p>
    <w:p w:rsidR="27DB5CB9" w:rsidRDefault="27DB5CB9" w14:paraId="73D60424" w14:textId="6B1EF545">
      <w:r w:rsidRPr="7F995D9F">
        <w:rPr>
          <w:b/>
          <w:bCs/>
        </w:rPr>
        <w:t xml:space="preserve">Molly: </w:t>
      </w:r>
      <w:r w:rsidR="7F717153">
        <w:t>W</w:t>
      </w:r>
      <w:r>
        <w:t xml:space="preserve">hen </w:t>
      </w:r>
      <w:r w:rsidR="4A7178CB">
        <w:t>I'm</w:t>
      </w:r>
      <w:r>
        <w:t xml:space="preserve"> voting on </w:t>
      </w:r>
      <w:r w:rsidR="26A97D0F">
        <w:t>these,</w:t>
      </w:r>
      <w:r>
        <w:t xml:space="preserve"> </w:t>
      </w:r>
      <w:r w:rsidR="00BFEAE3">
        <w:t>I'm</w:t>
      </w:r>
      <w:r>
        <w:t xml:space="preserve"> aware that students can see what we’re voting for, if we remove wellbeing and cost of living it won’t look very good</w:t>
      </w:r>
      <w:r w:rsidR="2ADFCC21">
        <w:t>.</w:t>
      </w:r>
    </w:p>
    <w:p w:rsidR="27DB5CB9" w:rsidRDefault="27DB5CB9" w14:paraId="50CDF887" w14:textId="2F2229BC">
      <w:r w:rsidRPr="7F995D9F">
        <w:rPr>
          <w:b/>
          <w:bCs/>
        </w:rPr>
        <w:t xml:space="preserve">Martha: </w:t>
      </w:r>
      <w:r>
        <w:t xml:space="preserve">Students are talking about cost of </w:t>
      </w:r>
      <w:r w:rsidR="5EDBE829">
        <w:t>healthcare,</w:t>
      </w:r>
      <w:r>
        <w:t xml:space="preserve"> and we haven’t done that yet.</w:t>
      </w:r>
    </w:p>
    <w:p w:rsidR="27DB5CB9" w:rsidRDefault="27DB5CB9" w14:paraId="6E3CA911" w14:textId="0EF3611D">
      <w:r w:rsidRPr="7F995D9F">
        <w:rPr>
          <w:b/>
          <w:bCs/>
        </w:rPr>
        <w:t xml:space="preserve">Molly: </w:t>
      </w:r>
      <w:r w:rsidR="6902F7F1">
        <w:t>I'd</w:t>
      </w:r>
      <w:r>
        <w:t xml:space="preserve"> be happy to lea</w:t>
      </w:r>
      <w:r w:rsidR="451F1E79">
        <w:t>d</w:t>
      </w:r>
      <w:r>
        <w:t xml:space="preserve"> on additional course costs</w:t>
      </w:r>
      <w:r w:rsidR="193122EA">
        <w:t xml:space="preserve"> or </w:t>
      </w:r>
      <w:r>
        <w:t>liberation</w:t>
      </w:r>
      <w:r w:rsidR="3850D929">
        <w:t>.</w:t>
      </w:r>
    </w:p>
    <w:p w:rsidR="27DB5CB9" w:rsidRDefault="27DB5CB9" w14:paraId="568CA05E" w14:textId="6BF8DD5B">
      <w:r w:rsidRPr="7F995D9F">
        <w:rPr>
          <w:b/>
          <w:bCs/>
        </w:rPr>
        <w:t xml:space="preserve">Abi: </w:t>
      </w:r>
      <w:r>
        <w:t>For mental health, drugs and alcohol could be a quick fix.</w:t>
      </w:r>
    </w:p>
    <w:p w:rsidR="27DB5CB9" w:rsidRDefault="27DB5CB9" w14:paraId="65AF0CE0" w14:textId="37D8BC20">
      <w:r w:rsidRPr="7F995D9F">
        <w:rPr>
          <w:b/>
          <w:bCs/>
        </w:rPr>
        <w:t xml:space="preserve">Martha: </w:t>
      </w:r>
      <w:r w:rsidR="50ACBF0A">
        <w:t>I'm</w:t>
      </w:r>
      <w:r>
        <w:t xml:space="preserve"> leaning towards removing mental health, we have a wellbeing officer and coordinator so they should be business as usual, it </w:t>
      </w:r>
      <w:r w:rsidR="75E1B5DF">
        <w:t>should</w:t>
      </w:r>
      <w:r>
        <w:t xml:space="preserve"> already be a priority.</w:t>
      </w:r>
    </w:p>
    <w:p w:rsidR="27DB5CB9" w:rsidP="7F995D9F" w:rsidRDefault="27DB5CB9" w14:paraId="2185C0EC" w14:textId="39D1E4DD">
      <w:pPr>
        <w:rPr>
          <w:b/>
          <w:bCs/>
        </w:rPr>
      </w:pPr>
      <w:r w:rsidRPr="7F995D9F">
        <w:rPr>
          <w:b/>
          <w:bCs/>
        </w:rPr>
        <w:t xml:space="preserve">Abi: </w:t>
      </w:r>
      <w:r w:rsidR="6BD7D353">
        <w:t>We should h</w:t>
      </w:r>
      <w:r>
        <w:t xml:space="preserve">ave a statement </w:t>
      </w:r>
      <w:r w:rsidR="0DB06B9F">
        <w:t xml:space="preserve">on the website </w:t>
      </w:r>
      <w:r>
        <w:t xml:space="preserve">that makes it clear that we do care about </w:t>
      </w:r>
      <w:r w:rsidR="1E6D85CD">
        <w:t>all the policies even if we haven’t voted for them</w:t>
      </w:r>
      <w:r w:rsidR="428FA1EC">
        <w:t>.</w:t>
      </w:r>
    </w:p>
    <w:p w:rsidR="27DB5CB9" w:rsidRDefault="27DB5CB9" w14:paraId="4BF0E753" w14:textId="05259C1B">
      <w:r w:rsidRPr="7F995D9F">
        <w:rPr>
          <w:b/>
          <w:bCs/>
        </w:rPr>
        <w:t xml:space="preserve">Molly: </w:t>
      </w:r>
      <w:r>
        <w:t>I’d get rid of additional course costs</w:t>
      </w:r>
      <w:r w:rsidR="04119B7A">
        <w:t>.</w:t>
      </w:r>
    </w:p>
    <w:p w:rsidR="27DB5CB9" w:rsidRDefault="27DB5CB9" w14:paraId="0683B6BE" w14:textId="4EDE1EC6">
      <w:r>
        <w:t xml:space="preserve">If academic misconduct became such a </w:t>
      </w:r>
      <w:r w:rsidR="6CAB8045">
        <w:t>problem,</w:t>
      </w:r>
      <w:r>
        <w:t xml:space="preserve"> we would have to work on that no matter what.</w:t>
      </w:r>
    </w:p>
    <w:p w:rsidR="27DB5CB9" w:rsidP="7F995D9F" w:rsidRDefault="27DB5CB9" w14:paraId="06CFE86A" w14:textId="546E896B">
      <w:pPr>
        <w:rPr>
          <w:b/>
          <w:bCs/>
        </w:rPr>
      </w:pPr>
      <w:r w:rsidRPr="7F995D9F">
        <w:rPr>
          <w:b/>
          <w:bCs/>
        </w:rPr>
        <w:t xml:space="preserve">Maddie: </w:t>
      </w:r>
      <w:r>
        <w:t xml:space="preserve">For drugs and </w:t>
      </w:r>
      <w:r w:rsidR="057B8D4F">
        <w:t>alcohol,</w:t>
      </w:r>
      <w:r>
        <w:t xml:space="preserve"> we </w:t>
      </w:r>
      <w:r w:rsidR="1A58B8C5">
        <w:t>don't</w:t>
      </w:r>
      <w:r>
        <w:t xml:space="preserve"> have statistics because students don’t report about it.</w:t>
      </w:r>
    </w:p>
    <w:p w:rsidR="36D8761F" w:rsidRDefault="36D8761F" w14:paraId="09E0B8D3" w14:textId="4800F263">
      <w:r w:rsidRPr="7F995D9F">
        <w:rPr>
          <w:b/>
          <w:bCs/>
        </w:rPr>
        <w:t>Martha:</w:t>
      </w:r>
      <w:r>
        <w:t xml:space="preserve"> I </w:t>
      </w:r>
      <w:r w:rsidR="3C467AB1">
        <w:t>don't</w:t>
      </w:r>
      <w:r>
        <w:t xml:space="preserve"> think there is </w:t>
      </w:r>
      <w:r w:rsidR="568403B4">
        <w:t>anything</w:t>
      </w:r>
      <w:r>
        <w:t xml:space="preserve"> academic or course focused, </w:t>
      </w:r>
      <w:r w:rsidR="6150B251">
        <w:t>it's</w:t>
      </w:r>
      <w:r>
        <w:t xml:space="preserve"> all </w:t>
      </w:r>
      <w:r w:rsidR="0DC62177">
        <w:t>holistic</w:t>
      </w:r>
      <w:r>
        <w:t xml:space="preserve"> but it is not </w:t>
      </w:r>
      <w:bookmarkStart w:name="_Int_Kv9Nf1DW" w:id="2"/>
      <w:r>
        <w:t>a bad thing</w:t>
      </w:r>
      <w:bookmarkEnd w:id="2"/>
      <w:r>
        <w:t>.</w:t>
      </w:r>
    </w:p>
    <w:p w:rsidR="36D8761F" w:rsidRDefault="36D8761F" w14:paraId="2D4E8FB0" w14:textId="69E5244F">
      <w:r w:rsidRPr="6BCD98A2" w:rsidR="18FC0928">
        <w:rPr>
          <w:b w:val="1"/>
          <w:bCs w:val="1"/>
        </w:rPr>
        <w:t xml:space="preserve">Sara: </w:t>
      </w:r>
      <w:r w:rsidR="4539FD94">
        <w:rPr/>
        <w:t>It's</w:t>
      </w:r>
      <w:r w:rsidR="18FC0928">
        <w:rPr/>
        <w:t xml:space="preserve"> hard to measure what more can be done about mental health and wellbeing – Abi agrees</w:t>
      </w:r>
      <w:r w:rsidR="5AEF188D">
        <w:rPr/>
        <w:t>.</w:t>
      </w:r>
    </w:p>
    <w:p w:rsidR="2D931E7E" w:rsidP="6BCD98A2" w:rsidRDefault="2D931E7E" w14:paraId="6F9E95A6" w14:textId="7EF82533">
      <w:pPr>
        <w:pStyle w:val="Normal"/>
      </w:pPr>
      <w:r w:rsidR="2D931E7E">
        <w:rPr/>
        <w:t xml:space="preserve">A vote was taken and final decisions on </w:t>
      </w:r>
      <w:r w:rsidR="25E52DF5">
        <w:rPr/>
        <w:t xml:space="preserve">priorities and leads were assigned as follows: </w:t>
      </w:r>
    </w:p>
    <w:p w:rsidR="108AC4AB" w:rsidP="108AC4AB" w:rsidRDefault="108AC4AB" w14:paraId="5118581B" w14:textId="181E96DE">
      <w:pPr>
        <w:pStyle w:val="Normal"/>
      </w:pPr>
    </w:p>
    <w:tbl>
      <w:tblPr>
        <w:tblStyle w:val="TableNormal"/>
        <w:tblW w:w="0" w:type="auto"/>
        <w:tblLayout w:type="fixed"/>
        <w:tblLook w:val="06A0" w:firstRow="1" w:lastRow="0" w:firstColumn="1" w:lastColumn="0" w:noHBand="1" w:noVBand="1"/>
      </w:tblPr>
      <w:tblGrid>
        <w:gridCol w:w="4470"/>
        <w:gridCol w:w="2610"/>
        <w:gridCol w:w="2826"/>
      </w:tblGrid>
      <w:tr w:rsidR="6BCD98A2" w:rsidTr="108AC4AB" w14:paraId="7E72D762">
        <w:trPr>
          <w:trHeight w:val="300"/>
        </w:trPr>
        <w:tc>
          <w:tcPr>
            <w:tcW w:w="4470" w:type="dxa"/>
            <w:tcBorders>
              <w:top w:val="single" w:color="000000" w:themeColor="text1" w:sz="8"/>
              <w:left w:val="single" w:color="000000" w:themeColor="text1" w:sz="8"/>
              <w:bottom w:val="single" w:color="000000" w:themeColor="text1" w:sz="12"/>
              <w:right w:val="nil"/>
            </w:tcBorders>
            <w:shd w:val="clear" w:color="auto" w:fill="FBE2D5"/>
            <w:tcMar>
              <w:top w:w="15" w:type="dxa"/>
              <w:left w:w="15" w:type="dxa"/>
              <w:right w:w="15" w:type="dxa"/>
            </w:tcMar>
            <w:vAlign w:val="bottom"/>
          </w:tcPr>
          <w:p w:rsidR="6BCD98A2" w:rsidP="6BCD98A2" w:rsidRDefault="6BCD98A2" w14:paraId="6502CA13" w14:textId="427760C5">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Decided Priorities </w:t>
            </w:r>
          </w:p>
        </w:tc>
        <w:tc>
          <w:tcPr>
            <w:tcW w:w="2610" w:type="dxa"/>
            <w:tcBorders>
              <w:top w:val="single" w:color="000000" w:themeColor="text1" w:sz="8"/>
              <w:left w:val="single" w:color="000000" w:themeColor="text1" w:sz="8"/>
              <w:bottom w:val="single" w:color="000000" w:themeColor="text1" w:sz="12"/>
              <w:right w:val="single" w:color="000000" w:themeColor="text1" w:sz="8"/>
            </w:tcBorders>
            <w:shd w:val="clear" w:color="auto" w:fill="FBE2D5"/>
            <w:tcMar>
              <w:top w:w="15" w:type="dxa"/>
              <w:left w:w="15" w:type="dxa"/>
              <w:right w:w="15" w:type="dxa"/>
            </w:tcMar>
            <w:vAlign w:val="bottom"/>
          </w:tcPr>
          <w:p w:rsidR="6BCD98A2" w:rsidP="6BCD98A2" w:rsidRDefault="6BCD98A2" w14:paraId="4DB28300" w14:textId="7DE2E0C6">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Officer Lead</w:t>
            </w:r>
          </w:p>
        </w:tc>
        <w:tc>
          <w:tcPr>
            <w:tcW w:w="2826" w:type="dxa"/>
            <w:tcBorders>
              <w:top w:val="single" w:color="000000" w:themeColor="text1" w:sz="8"/>
              <w:left w:val="single" w:color="000000" w:themeColor="text1" w:sz="8"/>
              <w:bottom w:val="single" w:color="000000" w:themeColor="text1" w:sz="12"/>
              <w:right w:val="single" w:color="000000" w:themeColor="text1" w:sz="8"/>
            </w:tcBorders>
            <w:shd w:val="clear" w:color="auto" w:fill="FBE2D5"/>
            <w:tcMar>
              <w:top w:w="15" w:type="dxa"/>
              <w:left w:w="15" w:type="dxa"/>
              <w:right w:w="15" w:type="dxa"/>
            </w:tcMar>
            <w:vAlign w:val="bottom"/>
          </w:tcPr>
          <w:p w:rsidR="6BCD98A2" w:rsidP="6BCD98A2" w:rsidRDefault="6BCD98A2" w14:paraId="08489BEE" w14:textId="099883A8">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Career Staff Support</w:t>
            </w:r>
          </w:p>
        </w:tc>
      </w:tr>
      <w:tr w:rsidR="6BCD98A2" w:rsidTr="108AC4AB" w14:paraId="659E827E">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6B5CA3D4" w14:textId="6DEFF31D">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Ethical Careers + Investments</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2A16D4C7" w14:textId="0EF46E94">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Sarah </w:t>
            </w: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Lahreche</w:t>
            </w: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3E428AAA" w14:textId="05AFF611">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Maddie Bebbington</w:t>
            </w:r>
          </w:p>
        </w:tc>
      </w:tr>
      <w:tr w:rsidR="6BCD98A2" w:rsidTr="108AC4AB" w14:paraId="0979A126">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108AC4AB" w:rsidRDefault="6BCD98A2" w14:paraId="50ACB64F" w14:textId="200FB356">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highlight w:val="yellow"/>
                <w:u w:val="none"/>
              </w:rPr>
            </w:pPr>
            <w:r w:rsidRPr="108AC4AB" w:rsidR="7CDF5821">
              <w:rPr>
                <w:rFonts w:ascii="Aptos Narrow" w:hAnsi="Aptos Narrow" w:eastAsia="Aptos Narrow" w:cs="Aptos Narrow"/>
                <w:b w:val="0"/>
                <w:bCs w:val="0"/>
                <w:i w:val="0"/>
                <w:iCs w:val="0"/>
                <w:strike w:val="0"/>
                <w:dstrike w:val="0"/>
                <w:color w:val="000000" w:themeColor="text1" w:themeTint="FF" w:themeShade="FF"/>
                <w:sz w:val="22"/>
                <w:szCs w:val="22"/>
                <w:highlight w:val="yellow"/>
                <w:u w:val="none"/>
              </w:rPr>
              <w:t>disability training &amp; accessible events</w:t>
            </w:r>
            <w:r w:rsidRPr="108AC4AB" w:rsidR="42F74BAC">
              <w:rPr>
                <w:rFonts w:ascii="Aptos Narrow" w:hAnsi="Aptos Narrow" w:eastAsia="Aptos Narrow" w:cs="Aptos Narrow"/>
                <w:b w:val="0"/>
                <w:bCs w:val="0"/>
                <w:i w:val="0"/>
                <w:iCs w:val="0"/>
                <w:strike w:val="0"/>
                <w:dstrike w:val="0"/>
                <w:color w:val="000000" w:themeColor="text1" w:themeTint="FF" w:themeShade="FF"/>
                <w:sz w:val="22"/>
                <w:szCs w:val="22"/>
                <w:highlight w:val="yellow"/>
                <w:u w:val="none"/>
              </w:rPr>
              <w:t>*</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108AC4AB" w:rsidRDefault="6BCD98A2" w14:paraId="451A5B0B" w14:textId="39D25BDA">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highlight w:val="yellow"/>
                <w:u w:val="none"/>
              </w:rPr>
            </w:pPr>
            <w:r w:rsidRPr="108AC4AB" w:rsidR="7CDF5821">
              <w:rPr>
                <w:rFonts w:ascii="Aptos Narrow" w:hAnsi="Aptos Narrow" w:eastAsia="Aptos Narrow" w:cs="Aptos Narrow"/>
                <w:b w:val="0"/>
                <w:bCs w:val="0"/>
                <w:i w:val="0"/>
                <w:iCs w:val="0"/>
                <w:strike w:val="0"/>
                <w:dstrike w:val="0"/>
                <w:color w:val="000000" w:themeColor="text1" w:themeTint="FF" w:themeShade="FF"/>
                <w:sz w:val="22"/>
                <w:szCs w:val="22"/>
                <w:highlight w:val="yellow"/>
                <w:u w:val="none"/>
              </w:rPr>
              <w:t>Shafaq Sajid</w:t>
            </w:r>
            <w:r w:rsidRPr="108AC4AB" w:rsidR="7CDF582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108AC4AB" w:rsidRDefault="6BCD98A2" w14:paraId="71044F5B" w14:textId="5AEFECF5">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highlight w:val="yellow"/>
                <w:u w:val="none"/>
              </w:rPr>
            </w:pPr>
            <w:r w:rsidRPr="108AC4AB" w:rsidR="7CDF5821">
              <w:rPr>
                <w:rFonts w:ascii="Aptos Narrow" w:hAnsi="Aptos Narrow" w:eastAsia="Aptos Narrow" w:cs="Aptos Narrow"/>
                <w:b w:val="0"/>
                <w:bCs w:val="0"/>
                <w:i w:val="0"/>
                <w:iCs w:val="0"/>
                <w:strike w:val="0"/>
                <w:dstrike w:val="0"/>
                <w:color w:val="000000" w:themeColor="text1" w:themeTint="FF" w:themeShade="FF"/>
                <w:sz w:val="22"/>
                <w:szCs w:val="22"/>
                <w:highlight w:val="yellow"/>
                <w:u w:val="none"/>
              </w:rPr>
              <w:t>Trinity Davis</w:t>
            </w:r>
          </w:p>
        </w:tc>
      </w:tr>
      <w:tr w:rsidR="6BCD98A2" w:rsidTr="108AC4AB" w14:paraId="5C2EDE61">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58D13EFA" w14:textId="786A8DC0">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Mental health + Wellbeing support</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1218C9AF" w14:textId="311B88BA">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Layla Barrett</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0795BEA1" w14:textId="25FABB4F">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Scott Dawson</w:t>
            </w:r>
          </w:p>
        </w:tc>
      </w:tr>
      <w:tr w:rsidR="6BCD98A2" w:rsidTr="108AC4AB" w14:paraId="0290C2B0">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3F5A625B" w14:textId="7BB3E887">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Liberation Student Support</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59ADBAE6" w14:textId="538FCE26">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Molly Pemberton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3A535A06" w14:textId="639003FE">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Lucy Webber</w:t>
            </w: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r>
      <w:tr w:rsidR="6BCD98A2" w:rsidTr="108AC4AB" w14:paraId="069213B1">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626184A5" w14:textId="5750D441">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Cost of living</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580D8055" w14:textId="16DD1E50">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Martha Mitchell</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7D4AE58E" w14:textId="1950FF53">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Ryan Coleflax</w:t>
            </w:r>
          </w:p>
        </w:tc>
      </w:tr>
      <w:tr w:rsidR="6BCD98A2" w:rsidTr="108AC4AB" w14:paraId="68F141DA">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6ECF7E78" w14:textId="67ADD377">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Drugs + alcohol harm reduction</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647B98E6" w14:textId="4AA24E5C">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Abi Marchant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BCD98A2" w:rsidP="6BCD98A2" w:rsidRDefault="6BCD98A2" w14:paraId="594E080C" w14:textId="3BB68D2F">
            <w:pPr>
              <w:spacing w:before="0" w:beforeAutospacing="off" w:after="0" w:afterAutospacing="off"/>
            </w:pPr>
            <w:r w:rsidRPr="6BCD98A2" w:rsidR="6BCD98A2">
              <w:rPr>
                <w:rFonts w:ascii="Aptos Narrow" w:hAnsi="Aptos Narrow" w:eastAsia="Aptos Narrow" w:cs="Aptos Narrow"/>
                <w:b w:val="0"/>
                <w:bCs w:val="0"/>
                <w:i w:val="0"/>
                <w:iCs w:val="0"/>
                <w:strike w:val="0"/>
                <w:dstrike w:val="0"/>
                <w:color w:val="000000" w:themeColor="text1" w:themeTint="FF" w:themeShade="FF"/>
                <w:sz w:val="22"/>
                <w:szCs w:val="22"/>
                <w:u w:val="none"/>
              </w:rPr>
              <w:t>Eliza Groark</w:t>
            </w:r>
          </w:p>
        </w:tc>
      </w:tr>
    </w:tbl>
    <w:p w:rsidR="6BCD98A2" w:rsidP="6BCD98A2" w:rsidRDefault="6BCD98A2" w14:paraId="725156B8" w14:textId="6A0992C6">
      <w:pPr>
        <w:pStyle w:val="Normal"/>
      </w:pPr>
    </w:p>
    <w:p w:rsidR="14314DB5" w:rsidP="108AC4AB" w:rsidRDefault="14314DB5" w14:paraId="16D347A1" w14:textId="275483C3">
      <w:pPr>
        <w:pStyle w:val="Normal"/>
        <w:ind w:left="0"/>
      </w:pPr>
      <w:r w:rsidR="14314DB5">
        <w:rPr/>
        <w:t>*After the policy forum, the Officers were made aware of the Accessible events report, outlining work completed so far on the area. They decided that it was still important to have it as a policy, to keep us accountable, but that there was not enough work left to be done for it to remain as a priority.</w:t>
      </w:r>
    </w:p>
    <w:p w:rsidR="14314DB5" w:rsidP="108AC4AB" w:rsidRDefault="14314DB5" w14:paraId="1C5E78CC" w14:textId="08CBF3BF">
      <w:pPr>
        <w:pStyle w:val="Normal"/>
        <w:ind w:left="0"/>
      </w:pPr>
      <w:r w:rsidR="14314DB5">
        <w:rPr/>
        <w:t xml:space="preserve">The Officers then held a vote between the two policies that were otherwise in the running to be a priority: </w:t>
      </w:r>
    </w:p>
    <w:tbl>
      <w:tblPr>
        <w:tblStyle w:val="TableGrid"/>
        <w:tblW w:w="0" w:type="auto"/>
        <w:tblLayout w:type="fixed"/>
        <w:tblLook w:val="06A0" w:firstRow="1" w:lastRow="0" w:firstColumn="1" w:lastColumn="0" w:noHBand="1" w:noVBand="1"/>
      </w:tblPr>
      <w:tblGrid>
        <w:gridCol w:w="3090"/>
        <w:gridCol w:w="2775"/>
        <w:gridCol w:w="4692"/>
      </w:tblGrid>
      <w:tr w:rsidR="108AC4AB" w:rsidTr="108AC4AB" w14:paraId="683A023F">
        <w:trPr>
          <w:trHeight w:val="300"/>
        </w:trPr>
        <w:tc>
          <w:tcPr>
            <w:tcW w:w="3090" w:type="dxa"/>
            <w:shd w:val="clear" w:color="auto" w:fill="FAE2D5" w:themeFill="accent2" w:themeFillTint="33"/>
            <w:tcMar/>
          </w:tcPr>
          <w:p w:rsidR="2A6CC264" w:rsidP="108AC4AB" w:rsidRDefault="2A6CC264" w14:paraId="1A8EC11C" w14:textId="7B9E701F">
            <w:pPr>
              <w:pStyle w:val="Normal"/>
              <w:rPr>
                <w:sz w:val="22"/>
                <w:szCs w:val="22"/>
              </w:rPr>
            </w:pPr>
            <w:r w:rsidRPr="108AC4AB" w:rsidR="2A6CC264">
              <w:rPr>
                <w:sz w:val="22"/>
                <w:szCs w:val="22"/>
              </w:rPr>
              <w:t>Officer Votes for Priority</w:t>
            </w:r>
          </w:p>
        </w:tc>
        <w:tc>
          <w:tcPr>
            <w:tcW w:w="2775" w:type="dxa"/>
            <w:shd w:val="clear" w:color="auto" w:fill="FAE2D5" w:themeFill="accent2" w:themeFillTint="33"/>
            <w:tcMar/>
            <w:vAlign w:val="center"/>
          </w:tcPr>
          <w:p w:rsidR="2A6CC264" w:rsidP="108AC4AB" w:rsidRDefault="2A6CC264" w14:paraId="661127FB" w14:textId="122CE1B9">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2A6CC264">
              <w:rPr>
                <w:rFonts w:ascii="Aptos Narrow" w:hAnsi="Aptos Narrow" w:eastAsia="Aptos Narrow" w:cs="Aptos Narrow"/>
                <w:b w:val="0"/>
                <w:bCs w:val="0"/>
                <w:i w:val="0"/>
                <w:iCs w:val="0"/>
                <w:strike w:val="0"/>
                <w:dstrike w:val="0"/>
                <w:color w:val="000000" w:themeColor="text1" w:themeTint="FF" w:themeShade="FF"/>
                <w:sz w:val="22"/>
                <w:szCs w:val="22"/>
                <w:u w:val="none"/>
              </w:rPr>
              <w:t>Additional Course Costs</w:t>
            </w:r>
          </w:p>
        </w:tc>
        <w:tc>
          <w:tcPr>
            <w:tcW w:w="4692" w:type="dxa"/>
            <w:shd w:val="clear" w:color="auto" w:fill="FAE2D5" w:themeFill="accent2" w:themeFillTint="33"/>
            <w:tcMar/>
            <w:vAlign w:val="center"/>
          </w:tcPr>
          <w:p w:rsidR="2A6CC264" w:rsidP="108AC4AB" w:rsidRDefault="2A6CC264" w14:paraId="6CE11F74" w14:textId="545FDB74">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2A6CC264">
              <w:rPr>
                <w:rFonts w:ascii="Aptos Narrow" w:hAnsi="Aptos Narrow" w:eastAsia="Aptos Narrow" w:cs="Aptos Narrow"/>
                <w:b w:val="0"/>
                <w:bCs w:val="0"/>
                <w:i w:val="0"/>
                <w:iCs w:val="0"/>
                <w:strike w:val="0"/>
                <w:dstrike w:val="0"/>
                <w:color w:val="000000" w:themeColor="text1" w:themeTint="FF" w:themeShade="FF"/>
                <w:sz w:val="22"/>
                <w:szCs w:val="22"/>
                <w:u w:val="none"/>
              </w:rPr>
              <w:t>Academic misconduct and University regulations</w:t>
            </w:r>
          </w:p>
        </w:tc>
      </w:tr>
      <w:tr w:rsidR="108AC4AB" w:rsidTr="108AC4AB" w14:paraId="7F53B9DB">
        <w:trPr>
          <w:trHeight w:val="300"/>
        </w:trPr>
        <w:tc>
          <w:tcPr>
            <w:tcW w:w="3090" w:type="dxa"/>
            <w:tcMar/>
          </w:tcPr>
          <w:p w:rsidR="2A6CC264" w:rsidP="108AC4AB" w:rsidRDefault="2A6CC264" w14:paraId="7FF4F7AD" w14:textId="09330017">
            <w:pPr>
              <w:pStyle w:val="Normal"/>
              <w:rPr>
                <w:rFonts w:ascii="Aptos Display" w:hAnsi="Aptos Display" w:eastAsia="Aptos Display" w:cs="Aptos Display" w:asciiTheme="majorAscii" w:hAnsiTheme="majorAscii" w:eastAsiaTheme="majorAscii" w:cstheme="majorAscii"/>
                <w:sz w:val="22"/>
                <w:szCs w:val="22"/>
              </w:rPr>
            </w:pPr>
            <w:r w:rsidRPr="108AC4AB" w:rsidR="2A6CC264">
              <w:rPr>
                <w:rFonts w:ascii="Aptos Display" w:hAnsi="Aptos Display" w:eastAsia="Aptos Display" w:cs="Aptos Display" w:asciiTheme="majorAscii" w:hAnsiTheme="majorAscii" w:eastAsiaTheme="majorAscii" w:cstheme="majorAscii"/>
                <w:sz w:val="22"/>
                <w:szCs w:val="22"/>
              </w:rPr>
              <w:t>Martha Mitchell</w:t>
            </w:r>
          </w:p>
        </w:tc>
        <w:tc>
          <w:tcPr>
            <w:tcW w:w="2775" w:type="dxa"/>
            <w:tcMar/>
          </w:tcPr>
          <w:p w:rsidR="108AC4AB" w:rsidP="108AC4AB" w:rsidRDefault="108AC4AB" w14:paraId="7046E7C7" w14:textId="64C336AA">
            <w:pPr>
              <w:pStyle w:val="Normal"/>
            </w:pPr>
          </w:p>
        </w:tc>
        <w:tc>
          <w:tcPr>
            <w:tcW w:w="4692" w:type="dxa"/>
            <w:tcMar/>
          </w:tcPr>
          <w:p w:rsidR="2A6CC264" w:rsidP="108AC4AB" w:rsidRDefault="2A6CC264" w14:paraId="120B373C" w14:textId="6E5FB48D">
            <w:pPr>
              <w:pStyle w:val="Normal"/>
            </w:pPr>
            <w:r w:rsidR="2A6CC264">
              <w:rPr/>
              <w:t>Yes</w:t>
            </w:r>
          </w:p>
        </w:tc>
      </w:tr>
      <w:tr w:rsidR="108AC4AB" w:rsidTr="108AC4AB" w14:paraId="47A3D452">
        <w:trPr>
          <w:trHeight w:val="300"/>
        </w:trPr>
        <w:tc>
          <w:tcPr>
            <w:tcW w:w="3090" w:type="dxa"/>
            <w:tcMar/>
          </w:tcPr>
          <w:p w:rsidR="2A6CC264" w:rsidP="108AC4AB" w:rsidRDefault="2A6CC264" w14:paraId="3EF31E7C" w14:textId="0E45AAAF">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2A6CC26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Shafaq Sajid </w:t>
            </w:r>
          </w:p>
        </w:tc>
        <w:tc>
          <w:tcPr>
            <w:tcW w:w="2775" w:type="dxa"/>
            <w:tcMar/>
          </w:tcPr>
          <w:p w:rsidR="108AC4AB" w:rsidP="108AC4AB" w:rsidRDefault="108AC4AB" w14:paraId="20CD98C9" w14:textId="212C9E59">
            <w:pPr>
              <w:pStyle w:val="Normal"/>
            </w:pPr>
          </w:p>
        </w:tc>
        <w:tc>
          <w:tcPr>
            <w:tcW w:w="4692" w:type="dxa"/>
            <w:tcMar/>
          </w:tcPr>
          <w:p w:rsidR="2A6CC264" w:rsidP="108AC4AB" w:rsidRDefault="2A6CC264" w14:paraId="268C5718" w14:textId="4DAE94E1">
            <w:pPr>
              <w:pStyle w:val="Normal"/>
            </w:pPr>
            <w:r w:rsidR="2A6CC264">
              <w:rPr/>
              <w:t>Yes</w:t>
            </w:r>
          </w:p>
        </w:tc>
      </w:tr>
      <w:tr w:rsidR="108AC4AB" w:rsidTr="108AC4AB" w14:paraId="428BF534">
        <w:trPr>
          <w:trHeight w:val="300"/>
        </w:trPr>
        <w:tc>
          <w:tcPr>
            <w:tcW w:w="3090" w:type="dxa"/>
            <w:tcMar/>
          </w:tcPr>
          <w:p w:rsidR="2A6CC264" w:rsidP="108AC4AB" w:rsidRDefault="2A6CC264" w14:paraId="2C26BD2F" w14:textId="7FD05F50">
            <w:pPr>
              <w:pStyle w:val="Normal"/>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2A6CC264">
              <w:rPr>
                <w:rFonts w:ascii="Aptos Narrow" w:hAnsi="Aptos Narrow" w:eastAsia="Aptos Narrow" w:cs="Aptos Narrow"/>
                <w:b w:val="0"/>
                <w:bCs w:val="0"/>
                <w:i w:val="0"/>
                <w:iCs w:val="0"/>
                <w:strike w:val="0"/>
                <w:dstrike w:val="0"/>
                <w:color w:val="000000" w:themeColor="text1" w:themeTint="FF" w:themeShade="FF"/>
                <w:sz w:val="22"/>
                <w:szCs w:val="22"/>
                <w:u w:val="none"/>
              </w:rPr>
              <w:t>Layla Barrett</w:t>
            </w:r>
          </w:p>
        </w:tc>
        <w:tc>
          <w:tcPr>
            <w:tcW w:w="2775" w:type="dxa"/>
            <w:tcMar/>
          </w:tcPr>
          <w:p w:rsidR="2A6CC264" w:rsidP="108AC4AB" w:rsidRDefault="2A6CC264" w14:paraId="74AA6973" w14:textId="6974D8C2">
            <w:pPr>
              <w:pStyle w:val="Normal"/>
            </w:pPr>
            <w:r w:rsidR="2A6CC264">
              <w:rPr/>
              <w:t>Yes</w:t>
            </w:r>
          </w:p>
        </w:tc>
        <w:tc>
          <w:tcPr>
            <w:tcW w:w="4692" w:type="dxa"/>
            <w:tcMar/>
          </w:tcPr>
          <w:p w:rsidR="108AC4AB" w:rsidP="108AC4AB" w:rsidRDefault="108AC4AB" w14:paraId="3E9C6C9B" w14:textId="6E461435">
            <w:pPr>
              <w:pStyle w:val="Normal"/>
            </w:pPr>
          </w:p>
        </w:tc>
      </w:tr>
      <w:tr w:rsidR="108AC4AB" w:rsidTr="108AC4AB" w14:paraId="5B20EF4A">
        <w:trPr>
          <w:trHeight w:val="300"/>
        </w:trPr>
        <w:tc>
          <w:tcPr>
            <w:tcW w:w="3090" w:type="dxa"/>
            <w:tcMar/>
          </w:tcPr>
          <w:p w:rsidR="2A6CC264" w:rsidP="108AC4AB" w:rsidRDefault="2A6CC264" w14:paraId="2A3E5058" w14:textId="665866F0">
            <w:pPr>
              <w:pStyle w:val="Normal"/>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2A6CC264">
              <w:rPr>
                <w:rFonts w:ascii="Aptos Narrow" w:hAnsi="Aptos Narrow" w:eastAsia="Aptos Narrow" w:cs="Aptos Narrow"/>
                <w:b w:val="0"/>
                <w:bCs w:val="0"/>
                <w:i w:val="0"/>
                <w:iCs w:val="0"/>
                <w:strike w:val="0"/>
                <w:dstrike w:val="0"/>
                <w:color w:val="000000" w:themeColor="text1" w:themeTint="FF" w:themeShade="FF"/>
                <w:sz w:val="22"/>
                <w:szCs w:val="22"/>
                <w:u w:val="none"/>
              </w:rPr>
              <w:t>Molly Pemberton</w:t>
            </w:r>
          </w:p>
        </w:tc>
        <w:tc>
          <w:tcPr>
            <w:tcW w:w="2775" w:type="dxa"/>
            <w:tcMar/>
          </w:tcPr>
          <w:p w:rsidR="108AC4AB" w:rsidP="108AC4AB" w:rsidRDefault="108AC4AB" w14:paraId="09AB069E" w14:textId="279E1DA1">
            <w:pPr>
              <w:pStyle w:val="Normal"/>
            </w:pPr>
          </w:p>
        </w:tc>
        <w:tc>
          <w:tcPr>
            <w:tcW w:w="4692" w:type="dxa"/>
            <w:tcMar/>
          </w:tcPr>
          <w:p w:rsidR="2A6CC264" w:rsidP="108AC4AB" w:rsidRDefault="2A6CC264" w14:paraId="41E05EE5" w14:textId="1CD4DBC7">
            <w:pPr>
              <w:pStyle w:val="Normal"/>
            </w:pPr>
            <w:r w:rsidR="2A6CC264">
              <w:rPr/>
              <w:t>Yes</w:t>
            </w:r>
          </w:p>
        </w:tc>
      </w:tr>
      <w:tr w:rsidR="108AC4AB" w:rsidTr="108AC4AB" w14:paraId="405E3EA1">
        <w:trPr>
          <w:trHeight w:val="300"/>
        </w:trPr>
        <w:tc>
          <w:tcPr>
            <w:tcW w:w="3090" w:type="dxa"/>
            <w:tcMar/>
          </w:tcPr>
          <w:p w:rsidR="2A6CC264" w:rsidP="108AC4AB" w:rsidRDefault="2A6CC264" w14:paraId="2DB9D7A9" w14:textId="1522C081">
            <w:pPr>
              <w:pStyle w:val="Normal"/>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2A6CC26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Sarah Lahreche </w:t>
            </w:r>
          </w:p>
        </w:tc>
        <w:tc>
          <w:tcPr>
            <w:tcW w:w="2775" w:type="dxa"/>
            <w:tcMar/>
          </w:tcPr>
          <w:p w:rsidR="108AC4AB" w:rsidP="108AC4AB" w:rsidRDefault="108AC4AB" w14:paraId="6873F77A" w14:textId="0A475E29">
            <w:pPr>
              <w:pStyle w:val="Normal"/>
            </w:pPr>
          </w:p>
        </w:tc>
        <w:tc>
          <w:tcPr>
            <w:tcW w:w="4692" w:type="dxa"/>
            <w:tcMar/>
          </w:tcPr>
          <w:p w:rsidR="2A6CC264" w:rsidP="108AC4AB" w:rsidRDefault="2A6CC264" w14:paraId="66B3300D" w14:textId="7B59FFDC">
            <w:pPr>
              <w:pStyle w:val="Normal"/>
            </w:pPr>
            <w:r w:rsidR="2A6CC264">
              <w:rPr/>
              <w:t xml:space="preserve">Yes </w:t>
            </w:r>
          </w:p>
        </w:tc>
      </w:tr>
      <w:tr w:rsidR="108AC4AB" w:rsidTr="108AC4AB" w14:paraId="55294221">
        <w:trPr>
          <w:trHeight w:val="300"/>
        </w:trPr>
        <w:tc>
          <w:tcPr>
            <w:tcW w:w="3090" w:type="dxa"/>
            <w:tcMar/>
          </w:tcPr>
          <w:p w:rsidR="2A6CC264" w:rsidP="108AC4AB" w:rsidRDefault="2A6CC264" w14:paraId="6EFABE80" w14:textId="2B5A56D4">
            <w:pPr>
              <w:pStyle w:val="Normal"/>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2A6CC26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Abi Marchant </w:t>
            </w:r>
          </w:p>
        </w:tc>
        <w:tc>
          <w:tcPr>
            <w:tcW w:w="2775" w:type="dxa"/>
            <w:tcMar/>
          </w:tcPr>
          <w:p w:rsidR="2A6CC264" w:rsidP="108AC4AB" w:rsidRDefault="2A6CC264" w14:paraId="5B8B3A36" w14:textId="0B926E70">
            <w:pPr>
              <w:pStyle w:val="Normal"/>
            </w:pPr>
            <w:r w:rsidR="2A6CC264">
              <w:rPr/>
              <w:t>Yes</w:t>
            </w:r>
          </w:p>
        </w:tc>
        <w:tc>
          <w:tcPr>
            <w:tcW w:w="4692" w:type="dxa"/>
            <w:tcMar/>
          </w:tcPr>
          <w:p w:rsidR="108AC4AB" w:rsidP="108AC4AB" w:rsidRDefault="108AC4AB" w14:paraId="044B874E" w14:textId="633CD6DF">
            <w:pPr>
              <w:pStyle w:val="Normal"/>
            </w:pPr>
          </w:p>
        </w:tc>
      </w:tr>
    </w:tbl>
    <w:p w:rsidR="108AC4AB" w:rsidP="108AC4AB" w:rsidRDefault="108AC4AB" w14:paraId="6E9EDD11" w14:textId="2B2C2218">
      <w:pPr>
        <w:pStyle w:val="Normal"/>
        <w:ind w:left="0"/>
      </w:pPr>
    </w:p>
    <w:p w:rsidR="14314DB5" w:rsidP="108AC4AB" w:rsidRDefault="14314DB5" w14:paraId="0D3FE960" w14:textId="620D0FB3">
      <w:pPr>
        <w:pStyle w:val="Normal"/>
        <w:ind w:left="0"/>
      </w:pPr>
      <w:r w:rsidR="14314DB5">
        <w:rPr/>
        <w:t xml:space="preserve">The final priorities were then </w:t>
      </w:r>
      <w:r w:rsidR="14314DB5">
        <w:rPr/>
        <w:t>amended</w:t>
      </w:r>
      <w:r w:rsidR="14314DB5">
        <w:rPr/>
        <w:t xml:space="preserve"> to the following: </w:t>
      </w:r>
    </w:p>
    <w:tbl>
      <w:tblPr>
        <w:tblStyle w:val="TableNormal"/>
        <w:tblW w:w="0" w:type="auto"/>
        <w:tblLook w:val="06A0" w:firstRow="1" w:lastRow="0" w:firstColumn="1" w:lastColumn="0" w:noHBand="1" w:noVBand="1"/>
      </w:tblPr>
      <w:tblGrid>
        <w:gridCol w:w="4470"/>
        <w:gridCol w:w="2610"/>
        <w:gridCol w:w="2826"/>
      </w:tblGrid>
      <w:tr w:rsidR="108AC4AB" w:rsidTr="108AC4AB" w14:paraId="11F65301">
        <w:trPr>
          <w:trHeight w:val="300"/>
        </w:trPr>
        <w:tc>
          <w:tcPr>
            <w:tcW w:w="4470" w:type="dxa"/>
            <w:tcBorders>
              <w:top w:val="single" w:color="000000" w:themeColor="text1" w:sz="8"/>
              <w:left w:val="single" w:color="000000" w:themeColor="text1" w:sz="8"/>
              <w:bottom w:val="single" w:color="000000" w:themeColor="text1" w:sz="12"/>
              <w:right w:val="nil"/>
            </w:tcBorders>
            <w:shd w:val="clear" w:color="auto" w:fill="FBE2D5"/>
            <w:tcMar>
              <w:top w:w="15" w:type="dxa"/>
              <w:left w:w="15" w:type="dxa"/>
              <w:right w:w="15" w:type="dxa"/>
            </w:tcMar>
            <w:vAlign w:val="bottom"/>
          </w:tcPr>
          <w:p w:rsidR="108AC4AB" w:rsidP="108AC4AB" w:rsidRDefault="108AC4AB" w14:paraId="179EE68C" w14:textId="427760C5">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Decided Priorities </w:t>
            </w:r>
          </w:p>
        </w:tc>
        <w:tc>
          <w:tcPr>
            <w:tcW w:w="2610" w:type="dxa"/>
            <w:tcBorders>
              <w:top w:val="single" w:color="000000" w:themeColor="text1" w:sz="8"/>
              <w:left w:val="single" w:color="000000" w:themeColor="text1" w:sz="8"/>
              <w:bottom w:val="single" w:color="000000" w:themeColor="text1" w:sz="12"/>
              <w:right w:val="single" w:color="000000" w:themeColor="text1" w:sz="8"/>
            </w:tcBorders>
            <w:shd w:val="clear" w:color="auto" w:fill="FBE2D5"/>
            <w:tcMar>
              <w:top w:w="15" w:type="dxa"/>
              <w:left w:w="15" w:type="dxa"/>
              <w:right w:w="15" w:type="dxa"/>
            </w:tcMar>
            <w:vAlign w:val="bottom"/>
          </w:tcPr>
          <w:p w:rsidR="108AC4AB" w:rsidP="108AC4AB" w:rsidRDefault="108AC4AB" w14:paraId="5791BA79" w14:textId="7DE2E0C6">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Officer Lead</w:t>
            </w:r>
          </w:p>
        </w:tc>
        <w:tc>
          <w:tcPr>
            <w:tcW w:w="2826" w:type="dxa"/>
            <w:tcBorders>
              <w:top w:val="single" w:color="000000" w:themeColor="text1" w:sz="8"/>
              <w:left w:val="single" w:color="000000" w:themeColor="text1" w:sz="8"/>
              <w:bottom w:val="single" w:color="000000" w:themeColor="text1" w:sz="12"/>
              <w:right w:val="single" w:color="000000" w:themeColor="text1" w:sz="8"/>
            </w:tcBorders>
            <w:shd w:val="clear" w:color="auto" w:fill="FBE2D5"/>
            <w:tcMar>
              <w:top w:w="15" w:type="dxa"/>
              <w:left w:w="15" w:type="dxa"/>
              <w:right w:w="15" w:type="dxa"/>
            </w:tcMar>
            <w:vAlign w:val="bottom"/>
          </w:tcPr>
          <w:p w:rsidR="108AC4AB" w:rsidP="108AC4AB" w:rsidRDefault="108AC4AB" w14:paraId="665A5D4A" w14:textId="099883A8">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Career Staff Support</w:t>
            </w:r>
          </w:p>
        </w:tc>
      </w:tr>
      <w:tr w:rsidR="108AC4AB" w:rsidTr="108AC4AB" w14:paraId="3D697A8F">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2D7D7F29" w14:textId="6DEFF31D">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Ethical Careers + Investments</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002C6597" w14:textId="0EF46E94">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Sarah </w:t>
            </w: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Lahreche</w:t>
            </w: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317B9BDE" w14:textId="05AFF611">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Maddie Bebbington</w:t>
            </w:r>
          </w:p>
        </w:tc>
      </w:tr>
      <w:tr w:rsidR="108AC4AB" w:rsidTr="108AC4AB" w14:paraId="33265613">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A0EFBB3" w:rsidP="108AC4AB" w:rsidRDefault="6A0EFBB3" w14:paraId="1ED12416" w14:textId="7A0C7AEF">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6A0EFBB3">
              <w:rPr>
                <w:rFonts w:ascii="Aptos Narrow" w:hAnsi="Aptos Narrow" w:eastAsia="Aptos Narrow" w:cs="Aptos Narrow"/>
                <w:b w:val="0"/>
                <w:bCs w:val="0"/>
                <w:i w:val="0"/>
                <w:iCs w:val="0"/>
                <w:strike w:val="0"/>
                <w:dstrike w:val="0"/>
                <w:color w:val="000000" w:themeColor="text1" w:themeTint="FF" w:themeShade="FF"/>
                <w:sz w:val="22"/>
                <w:szCs w:val="22"/>
                <w:u w:val="none"/>
              </w:rPr>
              <w:t>Academic misconduct and University regulations</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1ED6BB47" w14:textId="39D25BDA">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Shafaq Sajid</w:t>
            </w: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4494B9C4" w:rsidP="108AC4AB" w:rsidRDefault="4494B9C4" w14:paraId="67360DAA" w14:textId="29212963">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108AC4AB" w:rsidR="4494B9C4">
              <w:rPr>
                <w:rFonts w:ascii="Aptos Narrow" w:hAnsi="Aptos Narrow" w:eastAsia="Aptos Narrow" w:cs="Aptos Narrow"/>
                <w:b w:val="0"/>
                <w:bCs w:val="0"/>
                <w:i w:val="0"/>
                <w:iCs w:val="0"/>
                <w:strike w:val="0"/>
                <w:dstrike w:val="0"/>
                <w:color w:val="000000" w:themeColor="text1" w:themeTint="FF" w:themeShade="FF"/>
                <w:sz w:val="22"/>
                <w:szCs w:val="22"/>
                <w:u w:val="none"/>
              </w:rPr>
              <w:t>Christine Hayden</w:t>
            </w:r>
          </w:p>
        </w:tc>
      </w:tr>
      <w:tr w:rsidR="108AC4AB" w:rsidTr="108AC4AB" w14:paraId="5927A31E">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5935383A" w14:textId="786A8DC0">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Mental health + Wellbeing support</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42BCED9E" w14:textId="311B88BA">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Layla Barrett</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78E411DF" w14:textId="25FABB4F">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Scott Dawson</w:t>
            </w:r>
          </w:p>
        </w:tc>
      </w:tr>
      <w:tr w:rsidR="108AC4AB" w:rsidTr="108AC4AB" w14:paraId="1E752AD4">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55F01437" w14:textId="7BB3E887">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Liberation Student Support</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2119C037" w14:textId="538FCE26">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Molly Pemberton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1964184E" w14:textId="639003FE">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Lucy Webber</w:t>
            </w: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r>
      <w:tr w:rsidR="108AC4AB" w:rsidTr="108AC4AB" w14:paraId="736A31A0">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03616788" w14:textId="5750D441">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Cost of living</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7090F848" w14:textId="16DD1E50">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Martha Mitchell</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5CFA98FF" w14:textId="1950FF53">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Ryan Coleflax</w:t>
            </w:r>
          </w:p>
        </w:tc>
      </w:tr>
      <w:tr w:rsidR="108AC4AB" w:rsidTr="108AC4AB" w14:paraId="73A04E1C">
        <w:trPr>
          <w:trHeight w:val="300"/>
        </w:trPr>
        <w:tc>
          <w:tcPr>
            <w:tcW w:w="447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0C974748" w14:textId="67ADD377">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Drugs + alcohol harm reduction</w:t>
            </w:r>
          </w:p>
        </w:tc>
        <w:tc>
          <w:tcPr>
            <w:tcW w:w="2610"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6F4EC008" w14:textId="4AA24E5C">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Abi Marchant </w:t>
            </w:r>
          </w:p>
        </w:tc>
        <w:tc>
          <w:tcPr>
            <w:tcW w:w="282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108AC4AB" w:rsidP="108AC4AB" w:rsidRDefault="108AC4AB" w14:paraId="731C4F8B" w14:textId="3BB68D2F">
            <w:pPr>
              <w:spacing w:before="0" w:beforeAutospacing="off" w:after="0" w:afterAutospacing="off"/>
            </w:pPr>
            <w:r w:rsidRPr="108AC4AB" w:rsidR="108AC4AB">
              <w:rPr>
                <w:rFonts w:ascii="Aptos Narrow" w:hAnsi="Aptos Narrow" w:eastAsia="Aptos Narrow" w:cs="Aptos Narrow"/>
                <w:b w:val="0"/>
                <w:bCs w:val="0"/>
                <w:i w:val="0"/>
                <w:iCs w:val="0"/>
                <w:strike w:val="0"/>
                <w:dstrike w:val="0"/>
                <w:color w:val="000000" w:themeColor="text1" w:themeTint="FF" w:themeShade="FF"/>
                <w:sz w:val="22"/>
                <w:szCs w:val="22"/>
                <w:u w:val="none"/>
              </w:rPr>
              <w:t>Eliza Groark</w:t>
            </w:r>
          </w:p>
        </w:tc>
      </w:tr>
    </w:tbl>
    <w:p w:rsidR="108AC4AB" w:rsidP="108AC4AB" w:rsidRDefault="108AC4AB" w14:paraId="11E6F48C" w14:textId="4E76AB11">
      <w:pPr>
        <w:pStyle w:val="Normal"/>
        <w:ind w:left="0"/>
      </w:pPr>
    </w:p>
    <w:sectPr w:rsidR="36D8761F">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MdZOiIz" int2:invalidationBookmarkName="" int2:hashCode="hui+x+qT04G9cH" int2:id="1tR4TX9y">
      <int2:state int2:type="AugLoop_Text_Critique" int2:value="Rejected"/>
    </int2:bookmark>
    <int2:bookmark int2:bookmarkName="_Int_5DEtSZSd" int2:invalidationBookmarkName="" int2:hashCode="6hJN1uqPpkCg+2" int2:id="jyKsMWlY">
      <int2:state int2:type="AugLoop_Text_Critique" int2:value="Rejected"/>
    </int2:bookmark>
    <int2:bookmark int2:bookmarkName="_Int_wZ0yGrbw" int2:invalidationBookmarkName="" int2:hashCode="biDSsgPPvG2yGX" int2:id="WABGM5WE">
      <int2:state int2:type="AugLoop_Text_Critique" int2:value="Rejected"/>
    </int2:bookmark>
    <int2:bookmark int2:bookmarkName="_Int_Kv9Nf1DW" int2:invalidationBookmarkName="" int2:hashCode="gZe3gDmnC8FCT/" int2:id="ln0MDAKQ">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22dd7c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6CFAE5"/>
    <w:multiLevelType w:val="hybridMultilevel"/>
    <w:tmpl w:val="FFFFFFFF"/>
    <w:lvl w:ilvl="0" w:tplc="4782C2D8">
      <w:start w:val="1"/>
      <w:numFmt w:val="bullet"/>
      <w:lvlText w:val="-"/>
      <w:lvlJc w:val="left"/>
      <w:pPr>
        <w:ind w:left="720" w:hanging="360"/>
      </w:pPr>
      <w:rPr>
        <w:rFonts w:hint="default" w:ascii="Aptos" w:hAnsi="Aptos"/>
      </w:rPr>
    </w:lvl>
    <w:lvl w:ilvl="1" w:tplc="532C10C6">
      <w:start w:val="1"/>
      <w:numFmt w:val="bullet"/>
      <w:lvlText w:val="o"/>
      <w:lvlJc w:val="left"/>
      <w:pPr>
        <w:ind w:left="1440" w:hanging="360"/>
      </w:pPr>
      <w:rPr>
        <w:rFonts w:hint="default" w:ascii="Courier New" w:hAnsi="Courier New"/>
      </w:rPr>
    </w:lvl>
    <w:lvl w:ilvl="2" w:tplc="C722ECBC">
      <w:start w:val="1"/>
      <w:numFmt w:val="bullet"/>
      <w:lvlText w:val=""/>
      <w:lvlJc w:val="left"/>
      <w:pPr>
        <w:ind w:left="2160" w:hanging="360"/>
      </w:pPr>
      <w:rPr>
        <w:rFonts w:hint="default" w:ascii="Wingdings" w:hAnsi="Wingdings"/>
      </w:rPr>
    </w:lvl>
    <w:lvl w:ilvl="3" w:tplc="AA7A8B58">
      <w:start w:val="1"/>
      <w:numFmt w:val="bullet"/>
      <w:lvlText w:val=""/>
      <w:lvlJc w:val="left"/>
      <w:pPr>
        <w:ind w:left="2880" w:hanging="360"/>
      </w:pPr>
      <w:rPr>
        <w:rFonts w:hint="default" w:ascii="Symbol" w:hAnsi="Symbol"/>
      </w:rPr>
    </w:lvl>
    <w:lvl w:ilvl="4" w:tplc="11B23B06">
      <w:start w:val="1"/>
      <w:numFmt w:val="bullet"/>
      <w:lvlText w:val="o"/>
      <w:lvlJc w:val="left"/>
      <w:pPr>
        <w:ind w:left="3600" w:hanging="360"/>
      </w:pPr>
      <w:rPr>
        <w:rFonts w:hint="default" w:ascii="Courier New" w:hAnsi="Courier New"/>
      </w:rPr>
    </w:lvl>
    <w:lvl w:ilvl="5" w:tplc="BB903B1C">
      <w:start w:val="1"/>
      <w:numFmt w:val="bullet"/>
      <w:lvlText w:val=""/>
      <w:lvlJc w:val="left"/>
      <w:pPr>
        <w:ind w:left="4320" w:hanging="360"/>
      </w:pPr>
      <w:rPr>
        <w:rFonts w:hint="default" w:ascii="Wingdings" w:hAnsi="Wingdings"/>
      </w:rPr>
    </w:lvl>
    <w:lvl w:ilvl="6" w:tplc="0A9C8266">
      <w:start w:val="1"/>
      <w:numFmt w:val="bullet"/>
      <w:lvlText w:val=""/>
      <w:lvlJc w:val="left"/>
      <w:pPr>
        <w:ind w:left="5040" w:hanging="360"/>
      </w:pPr>
      <w:rPr>
        <w:rFonts w:hint="default" w:ascii="Symbol" w:hAnsi="Symbol"/>
      </w:rPr>
    </w:lvl>
    <w:lvl w:ilvl="7" w:tplc="F7C630A8">
      <w:start w:val="1"/>
      <w:numFmt w:val="bullet"/>
      <w:lvlText w:val="o"/>
      <w:lvlJc w:val="left"/>
      <w:pPr>
        <w:ind w:left="5760" w:hanging="360"/>
      </w:pPr>
      <w:rPr>
        <w:rFonts w:hint="default" w:ascii="Courier New" w:hAnsi="Courier New"/>
      </w:rPr>
    </w:lvl>
    <w:lvl w:ilvl="8" w:tplc="FE6E69B8">
      <w:start w:val="1"/>
      <w:numFmt w:val="bullet"/>
      <w:lvlText w:val=""/>
      <w:lvlJc w:val="left"/>
      <w:pPr>
        <w:ind w:left="6480" w:hanging="360"/>
      </w:pPr>
      <w:rPr>
        <w:rFonts w:hint="default" w:ascii="Wingdings" w:hAnsi="Wingdings"/>
      </w:rPr>
    </w:lvl>
  </w:abstractNum>
  <w:abstractNum w:abstractNumId="1" w15:restartNumberingAfterBreak="0">
    <w:nsid w:val="1B395611"/>
    <w:multiLevelType w:val="hybridMultilevel"/>
    <w:tmpl w:val="FFFFFFFF"/>
    <w:lvl w:ilvl="0" w:tplc="300EE358">
      <w:start w:val="1"/>
      <w:numFmt w:val="bullet"/>
      <w:lvlText w:val="-"/>
      <w:lvlJc w:val="left"/>
      <w:pPr>
        <w:ind w:left="720" w:hanging="360"/>
      </w:pPr>
      <w:rPr>
        <w:rFonts w:hint="default" w:ascii="Aptos" w:hAnsi="Aptos"/>
      </w:rPr>
    </w:lvl>
    <w:lvl w:ilvl="1" w:tplc="4A24D3B4">
      <w:start w:val="1"/>
      <w:numFmt w:val="bullet"/>
      <w:lvlText w:val="o"/>
      <w:lvlJc w:val="left"/>
      <w:pPr>
        <w:ind w:left="1440" w:hanging="360"/>
      </w:pPr>
      <w:rPr>
        <w:rFonts w:hint="default" w:ascii="Courier New" w:hAnsi="Courier New"/>
      </w:rPr>
    </w:lvl>
    <w:lvl w:ilvl="2" w:tplc="26BEC2E2">
      <w:start w:val="1"/>
      <w:numFmt w:val="bullet"/>
      <w:lvlText w:val=""/>
      <w:lvlJc w:val="left"/>
      <w:pPr>
        <w:ind w:left="2160" w:hanging="360"/>
      </w:pPr>
      <w:rPr>
        <w:rFonts w:hint="default" w:ascii="Wingdings" w:hAnsi="Wingdings"/>
      </w:rPr>
    </w:lvl>
    <w:lvl w:ilvl="3" w:tplc="140C6832">
      <w:start w:val="1"/>
      <w:numFmt w:val="bullet"/>
      <w:lvlText w:val=""/>
      <w:lvlJc w:val="left"/>
      <w:pPr>
        <w:ind w:left="2880" w:hanging="360"/>
      </w:pPr>
      <w:rPr>
        <w:rFonts w:hint="default" w:ascii="Symbol" w:hAnsi="Symbol"/>
      </w:rPr>
    </w:lvl>
    <w:lvl w:ilvl="4" w:tplc="C73A84EC">
      <w:start w:val="1"/>
      <w:numFmt w:val="bullet"/>
      <w:lvlText w:val="o"/>
      <w:lvlJc w:val="left"/>
      <w:pPr>
        <w:ind w:left="3600" w:hanging="360"/>
      </w:pPr>
      <w:rPr>
        <w:rFonts w:hint="default" w:ascii="Courier New" w:hAnsi="Courier New"/>
      </w:rPr>
    </w:lvl>
    <w:lvl w:ilvl="5" w:tplc="F72A91FA">
      <w:start w:val="1"/>
      <w:numFmt w:val="bullet"/>
      <w:lvlText w:val=""/>
      <w:lvlJc w:val="left"/>
      <w:pPr>
        <w:ind w:left="4320" w:hanging="360"/>
      </w:pPr>
      <w:rPr>
        <w:rFonts w:hint="default" w:ascii="Wingdings" w:hAnsi="Wingdings"/>
      </w:rPr>
    </w:lvl>
    <w:lvl w:ilvl="6" w:tplc="8A24FE0E">
      <w:start w:val="1"/>
      <w:numFmt w:val="bullet"/>
      <w:lvlText w:val=""/>
      <w:lvlJc w:val="left"/>
      <w:pPr>
        <w:ind w:left="5040" w:hanging="360"/>
      </w:pPr>
      <w:rPr>
        <w:rFonts w:hint="default" w:ascii="Symbol" w:hAnsi="Symbol"/>
      </w:rPr>
    </w:lvl>
    <w:lvl w:ilvl="7" w:tplc="F9B4091C">
      <w:start w:val="1"/>
      <w:numFmt w:val="bullet"/>
      <w:lvlText w:val="o"/>
      <w:lvlJc w:val="left"/>
      <w:pPr>
        <w:ind w:left="5760" w:hanging="360"/>
      </w:pPr>
      <w:rPr>
        <w:rFonts w:hint="default" w:ascii="Courier New" w:hAnsi="Courier New"/>
      </w:rPr>
    </w:lvl>
    <w:lvl w:ilvl="8" w:tplc="CF544C96">
      <w:start w:val="1"/>
      <w:numFmt w:val="bullet"/>
      <w:lvlText w:val=""/>
      <w:lvlJc w:val="left"/>
      <w:pPr>
        <w:ind w:left="6480" w:hanging="360"/>
      </w:pPr>
      <w:rPr>
        <w:rFonts w:hint="default" w:ascii="Wingdings" w:hAnsi="Wingdings"/>
      </w:rPr>
    </w:lvl>
  </w:abstractNum>
  <w:abstractNum w:abstractNumId="2" w15:restartNumberingAfterBreak="0">
    <w:nsid w:val="2BC2A9EB"/>
    <w:multiLevelType w:val="hybridMultilevel"/>
    <w:tmpl w:val="FFFFFFFF"/>
    <w:lvl w:ilvl="0" w:tplc="7F66E91A">
      <w:start w:val="1"/>
      <w:numFmt w:val="bullet"/>
      <w:lvlText w:val="-"/>
      <w:lvlJc w:val="left"/>
      <w:pPr>
        <w:ind w:left="720" w:hanging="360"/>
      </w:pPr>
      <w:rPr>
        <w:rFonts w:hint="default" w:ascii="Aptos" w:hAnsi="Aptos"/>
      </w:rPr>
    </w:lvl>
    <w:lvl w:ilvl="1" w:tplc="47C01802">
      <w:start w:val="1"/>
      <w:numFmt w:val="bullet"/>
      <w:lvlText w:val="o"/>
      <w:lvlJc w:val="left"/>
      <w:pPr>
        <w:ind w:left="1440" w:hanging="360"/>
      </w:pPr>
      <w:rPr>
        <w:rFonts w:hint="default" w:ascii="Courier New" w:hAnsi="Courier New"/>
      </w:rPr>
    </w:lvl>
    <w:lvl w:ilvl="2" w:tplc="67E07C22">
      <w:start w:val="1"/>
      <w:numFmt w:val="bullet"/>
      <w:lvlText w:val=""/>
      <w:lvlJc w:val="left"/>
      <w:pPr>
        <w:ind w:left="2160" w:hanging="360"/>
      </w:pPr>
      <w:rPr>
        <w:rFonts w:hint="default" w:ascii="Wingdings" w:hAnsi="Wingdings"/>
      </w:rPr>
    </w:lvl>
    <w:lvl w:ilvl="3" w:tplc="80302738">
      <w:start w:val="1"/>
      <w:numFmt w:val="bullet"/>
      <w:lvlText w:val=""/>
      <w:lvlJc w:val="left"/>
      <w:pPr>
        <w:ind w:left="2880" w:hanging="360"/>
      </w:pPr>
      <w:rPr>
        <w:rFonts w:hint="default" w:ascii="Symbol" w:hAnsi="Symbol"/>
      </w:rPr>
    </w:lvl>
    <w:lvl w:ilvl="4" w:tplc="1200FDB0">
      <w:start w:val="1"/>
      <w:numFmt w:val="bullet"/>
      <w:lvlText w:val="o"/>
      <w:lvlJc w:val="left"/>
      <w:pPr>
        <w:ind w:left="3600" w:hanging="360"/>
      </w:pPr>
      <w:rPr>
        <w:rFonts w:hint="default" w:ascii="Courier New" w:hAnsi="Courier New"/>
      </w:rPr>
    </w:lvl>
    <w:lvl w:ilvl="5" w:tplc="E4A07BA2">
      <w:start w:val="1"/>
      <w:numFmt w:val="bullet"/>
      <w:lvlText w:val=""/>
      <w:lvlJc w:val="left"/>
      <w:pPr>
        <w:ind w:left="4320" w:hanging="360"/>
      </w:pPr>
      <w:rPr>
        <w:rFonts w:hint="default" w:ascii="Wingdings" w:hAnsi="Wingdings"/>
      </w:rPr>
    </w:lvl>
    <w:lvl w:ilvl="6" w:tplc="607876E8">
      <w:start w:val="1"/>
      <w:numFmt w:val="bullet"/>
      <w:lvlText w:val=""/>
      <w:lvlJc w:val="left"/>
      <w:pPr>
        <w:ind w:left="5040" w:hanging="360"/>
      </w:pPr>
      <w:rPr>
        <w:rFonts w:hint="default" w:ascii="Symbol" w:hAnsi="Symbol"/>
      </w:rPr>
    </w:lvl>
    <w:lvl w:ilvl="7" w:tplc="0DBE7CB2">
      <w:start w:val="1"/>
      <w:numFmt w:val="bullet"/>
      <w:lvlText w:val="o"/>
      <w:lvlJc w:val="left"/>
      <w:pPr>
        <w:ind w:left="5760" w:hanging="360"/>
      </w:pPr>
      <w:rPr>
        <w:rFonts w:hint="default" w:ascii="Courier New" w:hAnsi="Courier New"/>
      </w:rPr>
    </w:lvl>
    <w:lvl w:ilvl="8" w:tplc="3022E2A2">
      <w:start w:val="1"/>
      <w:numFmt w:val="bullet"/>
      <w:lvlText w:val=""/>
      <w:lvlJc w:val="left"/>
      <w:pPr>
        <w:ind w:left="6480" w:hanging="360"/>
      </w:pPr>
      <w:rPr>
        <w:rFonts w:hint="default" w:ascii="Wingdings" w:hAnsi="Wingdings"/>
      </w:rPr>
    </w:lvl>
  </w:abstractNum>
  <w:abstractNum w:abstractNumId="3" w15:restartNumberingAfterBreak="0">
    <w:nsid w:val="36A5778A"/>
    <w:multiLevelType w:val="hybridMultilevel"/>
    <w:tmpl w:val="FFFFFFFF"/>
    <w:lvl w:ilvl="0" w:tplc="DEE451FA">
      <w:start w:val="1"/>
      <w:numFmt w:val="bullet"/>
      <w:lvlText w:val="-"/>
      <w:lvlJc w:val="left"/>
      <w:pPr>
        <w:ind w:left="720" w:hanging="360"/>
      </w:pPr>
      <w:rPr>
        <w:rFonts w:hint="default" w:ascii="Aptos" w:hAnsi="Aptos"/>
      </w:rPr>
    </w:lvl>
    <w:lvl w:ilvl="1" w:tplc="46B04C8A">
      <w:start w:val="1"/>
      <w:numFmt w:val="bullet"/>
      <w:lvlText w:val="o"/>
      <w:lvlJc w:val="left"/>
      <w:pPr>
        <w:ind w:left="1440" w:hanging="360"/>
      </w:pPr>
      <w:rPr>
        <w:rFonts w:hint="default" w:ascii="Courier New" w:hAnsi="Courier New"/>
      </w:rPr>
    </w:lvl>
    <w:lvl w:ilvl="2" w:tplc="BBF8BB2A">
      <w:start w:val="1"/>
      <w:numFmt w:val="bullet"/>
      <w:lvlText w:val=""/>
      <w:lvlJc w:val="left"/>
      <w:pPr>
        <w:ind w:left="2160" w:hanging="360"/>
      </w:pPr>
      <w:rPr>
        <w:rFonts w:hint="default" w:ascii="Wingdings" w:hAnsi="Wingdings"/>
      </w:rPr>
    </w:lvl>
    <w:lvl w:ilvl="3" w:tplc="F49814FE">
      <w:start w:val="1"/>
      <w:numFmt w:val="bullet"/>
      <w:lvlText w:val=""/>
      <w:lvlJc w:val="left"/>
      <w:pPr>
        <w:ind w:left="2880" w:hanging="360"/>
      </w:pPr>
      <w:rPr>
        <w:rFonts w:hint="default" w:ascii="Symbol" w:hAnsi="Symbol"/>
      </w:rPr>
    </w:lvl>
    <w:lvl w:ilvl="4" w:tplc="DBFE4D72">
      <w:start w:val="1"/>
      <w:numFmt w:val="bullet"/>
      <w:lvlText w:val="o"/>
      <w:lvlJc w:val="left"/>
      <w:pPr>
        <w:ind w:left="3600" w:hanging="360"/>
      </w:pPr>
      <w:rPr>
        <w:rFonts w:hint="default" w:ascii="Courier New" w:hAnsi="Courier New"/>
      </w:rPr>
    </w:lvl>
    <w:lvl w:ilvl="5" w:tplc="662C0EAA">
      <w:start w:val="1"/>
      <w:numFmt w:val="bullet"/>
      <w:lvlText w:val=""/>
      <w:lvlJc w:val="left"/>
      <w:pPr>
        <w:ind w:left="4320" w:hanging="360"/>
      </w:pPr>
      <w:rPr>
        <w:rFonts w:hint="default" w:ascii="Wingdings" w:hAnsi="Wingdings"/>
      </w:rPr>
    </w:lvl>
    <w:lvl w:ilvl="6" w:tplc="E3908C48">
      <w:start w:val="1"/>
      <w:numFmt w:val="bullet"/>
      <w:lvlText w:val=""/>
      <w:lvlJc w:val="left"/>
      <w:pPr>
        <w:ind w:left="5040" w:hanging="360"/>
      </w:pPr>
      <w:rPr>
        <w:rFonts w:hint="default" w:ascii="Symbol" w:hAnsi="Symbol"/>
      </w:rPr>
    </w:lvl>
    <w:lvl w:ilvl="7" w:tplc="24B6C1AE">
      <w:start w:val="1"/>
      <w:numFmt w:val="bullet"/>
      <w:lvlText w:val="o"/>
      <w:lvlJc w:val="left"/>
      <w:pPr>
        <w:ind w:left="5760" w:hanging="360"/>
      </w:pPr>
      <w:rPr>
        <w:rFonts w:hint="default" w:ascii="Courier New" w:hAnsi="Courier New"/>
      </w:rPr>
    </w:lvl>
    <w:lvl w:ilvl="8" w:tplc="E28EF12C">
      <w:start w:val="1"/>
      <w:numFmt w:val="bullet"/>
      <w:lvlText w:val=""/>
      <w:lvlJc w:val="left"/>
      <w:pPr>
        <w:ind w:left="6480" w:hanging="360"/>
      </w:pPr>
      <w:rPr>
        <w:rFonts w:hint="default" w:ascii="Wingdings" w:hAnsi="Wingdings"/>
      </w:rPr>
    </w:lvl>
  </w:abstractNum>
  <w:num w:numId="5">
    <w:abstractNumId w:val="4"/>
  </w:num>
  <w:num w:numId="1" w16cid:durableId="1667585286">
    <w:abstractNumId w:val="2"/>
  </w:num>
  <w:num w:numId="2" w16cid:durableId="1472676976">
    <w:abstractNumId w:val="3"/>
  </w:num>
  <w:num w:numId="3" w16cid:durableId="918566195">
    <w:abstractNumId w:val="0"/>
  </w:num>
  <w:num w:numId="4" w16cid:durableId="167807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AE60C"/>
    <w:rsid w:val="001331B7"/>
    <w:rsid w:val="00357CE9"/>
    <w:rsid w:val="00576919"/>
    <w:rsid w:val="00616197"/>
    <w:rsid w:val="0068845B"/>
    <w:rsid w:val="00AE5994"/>
    <w:rsid w:val="00BFEAE3"/>
    <w:rsid w:val="00C4118A"/>
    <w:rsid w:val="00D365E0"/>
    <w:rsid w:val="014C2C5E"/>
    <w:rsid w:val="01850E30"/>
    <w:rsid w:val="01ADD20A"/>
    <w:rsid w:val="02045839"/>
    <w:rsid w:val="0232AE5C"/>
    <w:rsid w:val="02A046F7"/>
    <w:rsid w:val="031CC98A"/>
    <w:rsid w:val="03718651"/>
    <w:rsid w:val="037924F2"/>
    <w:rsid w:val="03802F8C"/>
    <w:rsid w:val="03A55912"/>
    <w:rsid w:val="03BCF9F6"/>
    <w:rsid w:val="03EB79C5"/>
    <w:rsid w:val="04119B7A"/>
    <w:rsid w:val="04B316B8"/>
    <w:rsid w:val="052A963A"/>
    <w:rsid w:val="057B8D4F"/>
    <w:rsid w:val="05B19270"/>
    <w:rsid w:val="05B62EEC"/>
    <w:rsid w:val="05F19A97"/>
    <w:rsid w:val="060772FE"/>
    <w:rsid w:val="064A70CA"/>
    <w:rsid w:val="06D19837"/>
    <w:rsid w:val="0715FD90"/>
    <w:rsid w:val="0741FEA4"/>
    <w:rsid w:val="077B1D31"/>
    <w:rsid w:val="07CF48D5"/>
    <w:rsid w:val="07DA9553"/>
    <w:rsid w:val="07E47372"/>
    <w:rsid w:val="07E9B180"/>
    <w:rsid w:val="08423E76"/>
    <w:rsid w:val="086AEECE"/>
    <w:rsid w:val="08787C43"/>
    <w:rsid w:val="087FCC68"/>
    <w:rsid w:val="0880B083"/>
    <w:rsid w:val="0903FC87"/>
    <w:rsid w:val="0936DDB3"/>
    <w:rsid w:val="093891BE"/>
    <w:rsid w:val="0974B2BC"/>
    <w:rsid w:val="09B0A430"/>
    <w:rsid w:val="09BA8656"/>
    <w:rsid w:val="09F5469E"/>
    <w:rsid w:val="09FFD28B"/>
    <w:rsid w:val="0A3B55E4"/>
    <w:rsid w:val="0ABC7248"/>
    <w:rsid w:val="0AF6082C"/>
    <w:rsid w:val="0B0B8A36"/>
    <w:rsid w:val="0B0E3115"/>
    <w:rsid w:val="0B23035F"/>
    <w:rsid w:val="0B3CC110"/>
    <w:rsid w:val="0B4B485A"/>
    <w:rsid w:val="0BBFCDF8"/>
    <w:rsid w:val="0BCFEF23"/>
    <w:rsid w:val="0BF9AEDE"/>
    <w:rsid w:val="0C2A6561"/>
    <w:rsid w:val="0C46F257"/>
    <w:rsid w:val="0C7312AB"/>
    <w:rsid w:val="0CC1CFD7"/>
    <w:rsid w:val="0CE0D0E8"/>
    <w:rsid w:val="0D120B14"/>
    <w:rsid w:val="0D2FB5D4"/>
    <w:rsid w:val="0DB06B9F"/>
    <w:rsid w:val="0DC62177"/>
    <w:rsid w:val="0E0C47FA"/>
    <w:rsid w:val="0E251D64"/>
    <w:rsid w:val="0E56C2A1"/>
    <w:rsid w:val="0E84E41D"/>
    <w:rsid w:val="0F04A04D"/>
    <w:rsid w:val="0F0B831B"/>
    <w:rsid w:val="0F0D9493"/>
    <w:rsid w:val="0F2512BD"/>
    <w:rsid w:val="0F435FB2"/>
    <w:rsid w:val="0F923631"/>
    <w:rsid w:val="0FF73871"/>
    <w:rsid w:val="10440ED4"/>
    <w:rsid w:val="108AC4AB"/>
    <w:rsid w:val="10C21192"/>
    <w:rsid w:val="10D8BC49"/>
    <w:rsid w:val="112B9E3C"/>
    <w:rsid w:val="11A16AB5"/>
    <w:rsid w:val="120539FB"/>
    <w:rsid w:val="122C736D"/>
    <w:rsid w:val="1290A179"/>
    <w:rsid w:val="1290A179"/>
    <w:rsid w:val="12AF4A93"/>
    <w:rsid w:val="12C486A0"/>
    <w:rsid w:val="12C9D1F3"/>
    <w:rsid w:val="13058427"/>
    <w:rsid w:val="134DD3B5"/>
    <w:rsid w:val="137631E6"/>
    <w:rsid w:val="13B6A01A"/>
    <w:rsid w:val="13E8604E"/>
    <w:rsid w:val="140C28F0"/>
    <w:rsid w:val="14314DB5"/>
    <w:rsid w:val="144EA1A4"/>
    <w:rsid w:val="14562489"/>
    <w:rsid w:val="14657567"/>
    <w:rsid w:val="1498FCB3"/>
    <w:rsid w:val="14B78690"/>
    <w:rsid w:val="14BF7059"/>
    <w:rsid w:val="14E35245"/>
    <w:rsid w:val="15093757"/>
    <w:rsid w:val="1530255C"/>
    <w:rsid w:val="1546D96F"/>
    <w:rsid w:val="15DC813E"/>
    <w:rsid w:val="16236749"/>
    <w:rsid w:val="1643FCE2"/>
    <w:rsid w:val="16A578D3"/>
    <w:rsid w:val="16DC0E5B"/>
    <w:rsid w:val="1757CB15"/>
    <w:rsid w:val="175FE3FA"/>
    <w:rsid w:val="17A6ED43"/>
    <w:rsid w:val="17D27F6E"/>
    <w:rsid w:val="185D440A"/>
    <w:rsid w:val="18B8B27C"/>
    <w:rsid w:val="18CA5A96"/>
    <w:rsid w:val="18FC0928"/>
    <w:rsid w:val="1901CC18"/>
    <w:rsid w:val="19274F4B"/>
    <w:rsid w:val="193122EA"/>
    <w:rsid w:val="197F5B9B"/>
    <w:rsid w:val="1A38A680"/>
    <w:rsid w:val="1A543525"/>
    <w:rsid w:val="1A58B8C5"/>
    <w:rsid w:val="1ABA764F"/>
    <w:rsid w:val="1BD0F958"/>
    <w:rsid w:val="1C017BCD"/>
    <w:rsid w:val="1C3ED771"/>
    <w:rsid w:val="1C4F9F6F"/>
    <w:rsid w:val="1C980EAB"/>
    <w:rsid w:val="1D20C4B2"/>
    <w:rsid w:val="1D4F3912"/>
    <w:rsid w:val="1D5968D4"/>
    <w:rsid w:val="1D6E37B3"/>
    <w:rsid w:val="1D7CBBA4"/>
    <w:rsid w:val="1D8E0F5C"/>
    <w:rsid w:val="1DBA576C"/>
    <w:rsid w:val="1E3E0AB3"/>
    <w:rsid w:val="1E6D85CD"/>
    <w:rsid w:val="1E8C9504"/>
    <w:rsid w:val="1ED20120"/>
    <w:rsid w:val="1F411103"/>
    <w:rsid w:val="1F4B3270"/>
    <w:rsid w:val="2002BA3C"/>
    <w:rsid w:val="202CA339"/>
    <w:rsid w:val="20751A25"/>
    <w:rsid w:val="207E903B"/>
    <w:rsid w:val="20D4D222"/>
    <w:rsid w:val="21015E8D"/>
    <w:rsid w:val="2170E9C6"/>
    <w:rsid w:val="21735DCF"/>
    <w:rsid w:val="21A2330E"/>
    <w:rsid w:val="228D66D0"/>
    <w:rsid w:val="2353A933"/>
    <w:rsid w:val="237A1C36"/>
    <w:rsid w:val="23B3A4AC"/>
    <w:rsid w:val="23DF2762"/>
    <w:rsid w:val="240718FF"/>
    <w:rsid w:val="2552C341"/>
    <w:rsid w:val="25C45754"/>
    <w:rsid w:val="25E52DF5"/>
    <w:rsid w:val="26A1BFD2"/>
    <w:rsid w:val="26A97D0F"/>
    <w:rsid w:val="26CC777C"/>
    <w:rsid w:val="26F194BB"/>
    <w:rsid w:val="273AC68C"/>
    <w:rsid w:val="27796D6B"/>
    <w:rsid w:val="277AC319"/>
    <w:rsid w:val="27993968"/>
    <w:rsid w:val="27A4BEC4"/>
    <w:rsid w:val="27ACC148"/>
    <w:rsid w:val="27DB5CB9"/>
    <w:rsid w:val="27FF90AC"/>
    <w:rsid w:val="2867A98C"/>
    <w:rsid w:val="286C36CD"/>
    <w:rsid w:val="289A8EBB"/>
    <w:rsid w:val="28D3FDD4"/>
    <w:rsid w:val="292CBE76"/>
    <w:rsid w:val="29A0E136"/>
    <w:rsid w:val="2A13B449"/>
    <w:rsid w:val="2A15CD11"/>
    <w:rsid w:val="2A443ED1"/>
    <w:rsid w:val="2A69AF62"/>
    <w:rsid w:val="2A6CC264"/>
    <w:rsid w:val="2AB429E2"/>
    <w:rsid w:val="2ADFCC21"/>
    <w:rsid w:val="2B12D209"/>
    <w:rsid w:val="2B7E3CFC"/>
    <w:rsid w:val="2B964921"/>
    <w:rsid w:val="2BC95115"/>
    <w:rsid w:val="2BFBFA77"/>
    <w:rsid w:val="2C0FA189"/>
    <w:rsid w:val="2C154EFA"/>
    <w:rsid w:val="2C417074"/>
    <w:rsid w:val="2CAE27FC"/>
    <w:rsid w:val="2CD279A3"/>
    <w:rsid w:val="2CDBBCBB"/>
    <w:rsid w:val="2D5AF4F5"/>
    <w:rsid w:val="2D83BBA7"/>
    <w:rsid w:val="2D931E7E"/>
    <w:rsid w:val="2D9901D1"/>
    <w:rsid w:val="2DC3DA31"/>
    <w:rsid w:val="2DE6B5F4"/>
    <w:rsid w:val="2E3543BA"/>
    <w:rsid w:val="2E504672"/>
    <w:rsid w:val="2EE54108"/>
    <w:rsid w:val="2F093D14"/>
    <w:rsid w:val="2F7638CB"/>
    <w:rsid w:val="2F83F77B"/>
    <w:rsid w:val="2F9CA667"/>
    <w:rsid w:val="3009E068"/>
    <w:rsid w:val="3042C898"/>
    <w:rsid w:val="3050D609"/>
    <w:rsid w:val="305407B4"/>
    <w:rsid w:val="30561424"/>
    <w:rsid w:val="30EEEA00"/>
    <w:rsid w:val="3157AC67"/>
    <w:rsid w:val="319B9F1D"/>
    <w:rsid w:val="31AF8A32"/>
    <w:rsid w:val="31B63745"/>
    <w:rsid w:val="31E14AC8"/>
    <w:rsid w:val="32225024"/>
    <w:rsid w:val="322E192E"/>
    <w:rsid w:val="33005532"/>
    <w:rsid w:val="338FBC1E"/>
    <w:rsid w:val="33CFCA91"/>
    <w:rsid w:val="33E9625F"/>
    <w:rsid w:val="33EB6440"/>
    <w:rsid w:val="34033B34"/>
    <w:rsid w:val="3458C99E"/>
    <w:rsid w:val="34C96ABA"/>
    <w:rsid w:val="362ACA84"/>
    <w:rsid w:val="36750CEF"/>
    <w:rsid w:val="3677A172"/>
    <w:rsid w:val="36A75225"/>
    <w:rsid w:val="36D8761F"/>
    <w:rsid w:val="36DB5BFD"/>
    <w:rsid w:val="36F78317"/>
    <w:rsid w:val="3701707A"/>
    <w:rsid w:val="370ED92E"/>
    <w:rsid w:val="3730D042"/>
    <w:rsid w:val="375FB694"/>
    <w:rsid w:val="3786D3B3"/>
    <w:rsid w:val="378786A8"/>
    <w:rsid w:val="37CFF28B"/>
    <w:rsid w:val="380E8476"/>
    <w:rsid w:val="3850D929"/>
    <w:rsid w:val="388A23BD"/>
    <w:rsid w:val="38B7B09C"/>
    <w:rsid w:val="392E82FA"/>
    <w:rsid w:val="398DADF4"/>
    <w:rsid w:val="3A7B9EF1"/>
    <w:rsid w:val="3AA059DF"/>
    <w:rsid w:val="3B138A90"/>
    <w:rsid w:val="3B2E2C84"/>
    <w:rsid w:val="3B5E4358"/>
    <w:rsid w:val="3BD2F63A"/>
    <w:rsid w:val="3BFEAFAC"/>
    <w:rsid w:val="3C2BEE81"/>
    <w:rsid w:val="3C366BE6"/>
    <w:rsid w:val="3C467AB1"/>
    <w:rsid w:val="3CA67F9A"/>
    <w:rsid w:val="3D487018"/>
    <w:rsid w:val="3D4F6C19"/>
    <w:rsid w:val="3DA6B2D2"/>
    <w:rsid w:val="3DB131A5"/>
    <w:rsid w:val="3DB72236"/>
    <w:rsid w:val="3DF5898F"/>
    <w:rsid w:val="3E103E69"/>
    <w:rsid w:val="3E6E704D"/>
    <w:rsid w:val="3ED64DF0"/>
    <w:rsid w:val="3F28D5DD"/>
    <w:rsid w:val="3F8F76EA"/>
    <w:rsid w:val="3FBE0CAC"/>
    <w:rsid w:val="40117198"/>
    <w:rsid w:val="40473935"/>
    <w:rsid w:val="40473935"/>
    <w:rsid w:val="406B0607"/>
    <w:rsid w:val="4078C93E"/>
    <w:rsid w:val="40EB533C"/>
    <w:rsid w:val="413F80D2"/>
    <w:rsid w:val="4166819E"/>
    <w:rsid w:val="41E7E219"/>
    <w:rsid w:val="41F78550"/>
    <w:rsid w:val="421DD02C"/>
    <w:rsid w:val="424994DE"/>
    <w:rsid w:val="424DEABC"/>
    <w:rsid w:val="425451A7"/>
    <w:rsid w:val="42572852"/>
    <w:rsid w:val="42572852"/>
    <w:rsid w:val="42578D94"/>
    <w:rsid w:val="4268F3A8"/>
    <w:rsid w:val="428FA1EC"/>
    <w:rsid w:val="42F74BAC"/>
    <w:rsid w:val="43738D5F"/>
    <w:rsid w:val="43B99003"/>
    <w:rsid w:val="43C8B05A"/>
    <w:rsid w:val="44545E65"/>
    <w:rsid w:val="4494B9C4"/>
    <w:rsid w:val="44CD6552"/>
    <w:rsid w:val="44EF1E86"/>
    <w:rsid w:val="451F1E79"/>
    <w:rsid w:val="452F2AB6"/>
    <w:rsid w:val="4539FD94"/>
    <w:rsid w:val="45563BFE"/>
    <w:rsid w:val="45DB797C"/>
    <w:rsid w:val="45F1FFDC"/>
    <w:rsid w:val="469D41F4"/>
    <w:rsid w:val="476F2FF9"/>
    <w:rsid w:val="47818625"/>
    <w:rsid w:val="48B17D27"/>
    <w:rsid w:val="48B516D4"/>
    <w:rsid w:val="4945D154"/>
    <w:rsid w:val="4985E980"/>
    <w:rsid w:val="49C4D4E6"/>
    <w:rsid w:val="49DFBF0E"/>
    <w:rsid w:val="4A07A994"/>
    <w:rsid w:val="4A45F0A4"/>
    <w:rsid w:val="4A5F5CEC"/>
    <w:rsid w:val="4A655DC1"/>
    <w:rsid w:val="4A7178CB"/>
    <w:rsid w:val="4ABFB87E"/>
    <w:rsid w:val="4B1255CF"/>
    <w:rsid w:val="4B828A0F"/>
    <w:rsid w:val="4BD1BA30"/>
    <w:rsid w:val="4BEAFB7D"/>
    <w:rsid w:val="4C290FF3"/>
    <w:rsid w:val="4C41FE13"/>
    <w:rsid w:val="4C4DCB8B"/>
    <w:rsid w:val="4CD7745E"/>
    <w:rsid w:val="4CDEA26B"/>
    <w:rsid w:val="4CDEA26B"/>
    <w:rsid w:val="4CE73F99"/>
    <w:rsid w:val="4D2006BB"/>
    <w:rsid w:val="4D3C9AAA"/>
    <w:rsid w:val="4D699527"/>
    <w:rsid w:val="4DEEFEA8"/>
    <w:rsid w:val="4E0ACE96"/>
    <w:rsid w:val="4E2C1FFE"/>
    <w:rsid w:val="4E9EA6F4"/>
    <w:rsid w:val="4EC73E88"/>
    <w:rsid w:val="4F6D0EBA"/>
    <w:rsid w:val="4F71C9E0"/>
    <w:rsid w:val="4FF53384"/>
    <w:rsid w:val="50ACBF0A"/>
    <w:rsid w:val="50B17024"/>
    <w:rsid w:val="50B44703"/>
    <w:rsid w:val="50D07D3E"/>
    <w:rsid w:val="50F923F6"/>
    <w:rsid w:val="515ADC3E"/>
    <w:rsid w:val="51BD9CC2"/>
    <w:rsid w:val="51C0C3CD"/>
    <w:rsid w:val="5292973D"/>
    <w:rsid w:val="52D1C6DC"/>
    <w:rsid w:val="52FD1720"/>
    <w:rsid w:val="53C1D4A6"/>
    <w:rsid w:val="53F4421E"/>
    <w:rsid w:val="5422EB0D"/>
    <w:rsid w:val="54793BC1"/>
    <w:rsid w:val="54E1DCBD"/>
    <w:rsid w:val="54FEFF11"/>
    <w:rsid w:val="552DE994"/>
    <w:rsid w:val="5586E337"/>
    <w:rsid w:val="55A8B68B"/>
    <w:rsid w:val="55D76A90"/>
    <w:rsid w:val="55FDD786"/>
    <w:rsid w:val="55FFFE3A"/>
    <w:rsid w:val="5626BF80"/>
    <w:rsid w:val="563B7336"/>
    <w:rsid w:val="5662D25A"/>
    <w:rsid w:val="568403B4"/>
    <w:rsid w:val="56F71017"/>
    <w:rsid w:val="570D0B6C"/>
    <w:rsid w:val="570DDDAF"/>
    <w:rsid w:val="574B95AB"/>
    <w:rsid w:val="576EC9D9"/>
    <w:rsid w:val="58067683"/>
    <w:rsid w:val="580DC4CC"/>
    <w:rsid w:val="589418B0"/>
    <w:rsid w:val="592F7A4C"/>
    <w:rsid w:val="5958348B"/>
    <w:rsid w:val="5A030DB9"/>
    <w:rsid w:val="5A2B1101"/>
    <w:rsid w:val="5A8B05A8"/>
    <w:rsid w:val="5AEF188D"/>
    <w:rsid w:val="5B173D37"/>
    <w:rsid w:val="5B5239AF"/>
    <w:rsid w:val="5B58F710"/>
    <w:rsid w:val="5BE42E7C"/>
    <w:rsid w:val="5BEA5B4E"/>
    <w:rsid w:val="5BEAE60C"/>
    <w:rsid w:val="5C3259A9"/>
    <w:rsid w:val="5D1D7AB9"/>
    <w:rsid w:val="5D3E87AD"/>
    <w:rsid w:val="5D3F7795"/>
    <w:rsid w:val="5D43EA4E"/>
    <w:rsid w:val="5E290D4E"/>
    <w:rsid w:val="5E53A048"/>
    <w:rsid w:val="5E6E5ED0"/>
    <w:rsid w:val="5EDBE829"/>
    <w:rsid w:val="5EE5D18A"/>
    <w:rsid w:val="5EE6F9B1"/>
    <w:rsid w:val="5EFA4E4D"/>
    <w:rsid w:val="5F34C940"/>
    <w:rsid w:val="5FF4912B"/>
    <w:rsid w:val="60045BD7"/>
    <w:rsid w:val="605E8EA0"/>
    <w:rsid w:val="60E80603"/>
    <w:rsid w:val="60F96554"/>
    <w:rsid w:val="6150B251"/>
    <w:rsid w:val="6179A87A"/>
    <w:rsid w:val="6198F1BA"/>
    <w:rsid w:val="6221A3CC"/>
    <w:rsid w:val="6258EB96"/>
    <w:rsid w:val="62764CFD"/>
    <w:rsid w:val="6299C481"/>
    <w:rsid w:val="62A426E5"/>
    <w:rsid w:val="62C6B21C"/>
    <w:rsid w:val="632CB4E2"/>
    <w:rsid w:val="6339E481"/>
    <w:rsid w:val="634DB651"/>
    <w:rsid w:val="6439E1B0"/>
    <w:rsid w:val="643CF62D"/>
    <w:rsid w:val="6488D2A0"/>
    <w:rsid w:val="649D61A8"/>
    <w:rsid w:val="652C8148"/>
    <w:rsid w:val="657B1BE0"/>
    <w:rsid w:val="65805E57"/>
    <w:rsid w:val="65A740E0"/>
    <w:rsid w:val="666F6314"/>
    <w:rsid w:val="67004E72"/>
    <w:rsid w:val="67072D3E"/>
    <w:rsid w:val="670A6731"/>
    <w:rsid w:val="675D62F2"/>
    <w:rsid w:val="677844B3"/>
    <w:rsid w:val="678466C6"/>
    <w:rsid w:val="67C9C5E8"/>
    <w:rsid w:val="67D2E650"/>
    <w:rsid w:val="680193BB"/>
    <w:rsid w:val="685C507C"/>
    <w:rsid w:val="686E304F"/>
    <w:rsid w:val="688BEADD"/>
    <w:rsid w:val="68B41E98"/>
    <w:rsid w:val="6902F7F1"/>
    <w:rsid w:val="69030E99"/>
    <w:rsid w:val="696A064F"/>
    <w:rsid w:val="697E89F9"/>
    <w:rsid w:val="6A0EFBB3"/>
    <w:rsid w:val="6A3FB30A"/>
    <w:rsid w:val="6A5BFF33"/>
    <w:rsid w:val="6A811805"/>
    <w:rsid w:val="6A933015"/>
    <w:rsid w:val="6B8D1D57"/>
    <w:rsid w:val="6BAE96B4"/>
    <w:rsid w:val="6BB36A05"/>
    <w:rsid w:val="6BCD98A2"/>
    <w:rsid w:val="6BD7D353"/>
    <w:rsid w:val="6BE0F338"/>
    <w:rsid w:val="6C0FB078"/>
    <w:rsid w:val="6C3134DA"/>
    <w:rsid w:val="6C35492E"/>
    <w:rsid w:val="6CAB8045"/>
    <w:rsid w:val="6CB1A397"/>
    <w:rsid w:val="6CE1F5C8"/>
    <w:rsid w:val="6D3501AE"/>
    <w:rsid w:val="6D400BDB"/>
    <w:rsid w:val="6D662677"/>
    <w:rsid w:val="6D751BB4"/>
    <w:rsid w:val="6DBCA4B8"/>
    <w:rsid w:val="6EC46183"/>
    <w:rsid w:val="6EE53F43"/>
    <w:rsid w:val="6FA5A1DA"/>
    <w:rsid w:val="6FFD1DEF"/>
    <w:rsid w:val="7059F5A5"/>
    <w:rsid w:val="711F334D"/>
    <w:rsid w:val="7179E37D"/>
    <w:rsid w:val="718FE616"/>
    <w:rsid w:val="71BD0ACA"/>
    <w:rsid w:val="720303CD"/>
    <w:rsid w:val="72112B22"/>
    <w:rsid w:val="728589F8"/>
    <w:rsid w:val="735EB159"/>
    <w:rsid w:val="73616963"/>
    <w:rsid w:val="73B1E428"/>
    <w:rsid w:val="73C920B8"/>
    <w:rsid w:val="74239685"/>
    <w:rsid w:val="7482B80D"/>
    <w:rsid w:val="7487BB4A"/>
    <w:rsid w:val="749D4CD6"/>
    <w:rsid w:val="74E02726"/>
    <w:rsid w:val="74F55983"/>
    <w:rsid w:val="74F7AC4D"/>
    <w:rsid w:val="74FFE326"/>
    <w:rsid w:val="756E8F31"/>
    <w:rsid w:val="7584F5A7"/>
    <w:rsid w:val="75B6ECB4"/>
    <w:rsid w:val="75C3F04B"/>
    <w:rsid w:val="75E1B5DF"/>
    <w:rsid w:val="762B9157"/>
    <w:rsid w:val="7637B6E1"/>
    <w:rsid w:val="76616A40"/>
    <w:rsid w:val="76FE3A31"/>
    <w:rsid w:val="777752EB"/>
    <w:rsid w:val="778CD28B"/>
    <w:rsid w:val="77AF208A"/>
    <w:rsid w:val="78015082"/>
    <w:rsid w:val="784F79E9"/>
    <w:rsid w:val="785B030B"/>
    <w:rsid w:val="788134B1"/>
    <w:rsid w:val="78C616C8"/>
    <w:rsid w:val="791F8C8B"/>
    <w:rsid w:val="7932B5F9"/>
    <w:rsid w:val="7949FB5A"/>
    <w:rsid w:val="7963049C"/>
    <w:rsid w:val="79863D0C"/>
    <w:rsid w:val="79C90092"/>
    <w:rsid w:val="79E50482"/>
    <w:rsid w:val="79E8A18D"/>
    <w:rsid w:val="79E9615A"/>
    <w:rsid w:val="7A3AD842"/>
    <w:rsid w:val="7A61948A"/>
    <w:rsid w:val="7A956B20"/>
    <w:rsid w:val="7AD3FA4E"/>
    <w:rsid w:val="7AFE9F23"/>
    <w:rsid w:val="7B28C29C"/>
    <w:rsid w:val="7BBEE276"/>
    <w:rsid w:val="7C1638D1"/>
    <w:rsid w:val="7C89D798"/>
    <w:rsid w:val="7C8C7577"/>
    <w:rsid w:val="7CDF5821"/>
    <w:rsid w:val="7D3FF31E"/>
    <w:rsid w:val="7D928307"/>
    <w:rsid w:val="7DC6FE91"/>
    <w:rsid w:val="7DCDC09C"/>
    <w:rsid w:val="7DF6AFBA"/>
    <w:rsid w:val="7E05674F"/>
    <w:rsid w:val="7E1AC29F"/>
    <w:rsid w:val="7EA72FA2"/>
    <w:rsid w:val="7F124F94"/>
    <w:rsid w:val="7F5FF857"/>
    <w:rsid w:val="7F61D8FA"/>
    <w:rsid w:val="7F717153"/>
    <w:rsid w:val="7F72DA43"/>
    <w:rsid w:val="7F995D9F"/>
    <w:rsid w:val="7FE269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E60C"/>
  <w15:chartTrackingRefBased/>
  <w15:docId w15:val="{09AAE2CD-D636-4204-A094-55B3D79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27FF90AC"/>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effieldhallam.sharepoint.com/:b:/r/teams/T000323/Shared%20Documents/Representation/2.%20Democracy/2.%20Decision-making/3.%20Policy%20Forum/Policy%20Forum%20Semester%202%202024-25/HSU%20Policy%20Forum%20Proposals%203.2.25.pdf?csf=1&amp;web=1&amp;e=qhlKnR"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seedsforchange.org.uk/shortconsensu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8" ma:contentTypeDescription="Create a new document." ma:contentTypeScope="" ma:versionID="a67ded8c16e835ab03be5927fcae1da1">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d8f35343d85cd51ceda2db9e46016b4d"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64421-5394-47AE-8AF3-E864E350DCA9}">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2.xml><?xml version="1.0" encoding="utf-8"?>
<ds:datastoreItem xmlns:ds="http://schemas.openxmlformats.org/officeDocument/2006/customXml" ds:itemID="{86CC2052-60F9-48BD-B016-241950ADD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270EC-D2D8-46A1-BF30-B1377038D6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Bebbington, Maddie</dc:creator>
  <keywords/>
  <dc:description/>
  <lastModifiedBy>Bebbington, Maddie</lastModifiedBy>
  <revision>10</revision>
  <dcterms:created xsi:type="dcterms:W3CDTF">2025-02-03T14:19:00.0000000Z</dcterms:created>
  <dcterms:modified xsi:type="dcterms:W3CDTF">2025-02-17T10:43:52.1758374Z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