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0C3F" w14:textId="77777777" w:rsidR="00330FEF" w:rsidRDefault="00DE4BF0">
      <w:pPr>
        <w:spacing w:after="0" w:line="240" w:lineRule="auto"/>
        <w:jc w:val="center"/>
        <w:rPr>
          <w:rFonts w:ascii="Roboto" w:eastAsia="Roboto" w:hAnsi="Roboto" w:cs="Roboto"/>
          <w:b/>
          <w:color w:val="7A003A"/>
          <w:sz w:val="32"/>
          <w:szCs w:val="32"/>
          <w:u w:val="single"/>
        </w:rPr>
      </w:pPr>
      <w:r>
        <w:rPr>
          <w:rFonts w:ascii="Roboto" w:eastAsia="Roboto" w:hAnsi="Roboto" w:cs="Roboto"/>
          <w:b/>
          <w:color w:val="7A003A"/>
          <w:sz w:val="32"/>
          <w:szCs w:val="32"/>
          <w:u w:val="single"/>
        </w:rPr>
        <w:t>Inclusive Event Considerations</w:t>
      </w:r>
    </w:p>
    <w:p w14:paraId="72C5A4B3" w14:textId="77777777" w:rsidR="00330FEF" w:rsidRDefault="00330FEF">
      <w:pPr>
        <w:spacing w:after="0" w:line="240" w:lineRule="auto"/>
        <w:jc w:val="center"/>
        <w:rPr>
          <w:rFonts w:ascii="Roboto" w:eastAsia="Roboto" w:hAnsi="Roboto" w:cs="Roboto"/>
          <w:b/>
          <w:color w:val="7A003A"/>
          <w:sz w:val="32"/>
          <w:szCs w:val="32"/>
          <w:u w:val="single"/>
        </w:rPr>
      </w:pPr>
    </w:p>
    <w:p w14:paraId="234C62BC" w14:textId="442F32C9" w:rsidR="00330FEF" w:rsidRDefault="00DE4BF0">
      <w:p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The best way to ensure </w:t>
      </w:r>
      <w:r w:rsidR="00DB21A9">
        <w:rPr>
          <w:rFonts w:ascii="Roboto" w:eastAsia="Roboto" w:hAnsi="Roboto" w:cs="Roboto"/>
        </w:rPr>
        <w:t xml:space="preserve">that </w:t>
      </w:r>
      <w:r>
        <w:rPr>
          <w:rFonts w:ascii="Roboto" w:eastAsia="Roboto" w:hAnsi="Roboto" w:cs="Roboto"/>
        </w:rPr>
        <w:t xml:space="preserve">you are hosting an inclusive event is to break down your activity into its component parts and determine if those components create barriers to students participating. </w:t>
      </w:r>
    </w:p>
    <w:p w14:paraId="44749BF1" w14:textId="77777777" w:rsidR="00330FEF" w:rsidRDefault="00330FEF">
      <w:pPr>
        <w:spacing w:after="0" w:line="240" w:lineRule="auto"/>
        <w:rPr>
          <w:rFonts w:ascii="Roboto" w:eastAsia="Roboto" w:hAnsi="Roboto" w:cs="Roboto"/>
        </w:rPr>
      </w:pPr>
    </w:p>
    <w:p w14:paraId="488F37A1" w14:textId="58834509" w:rsidR="00330FEF" w:rsidRDefault="00DE4BF0">
      <w:p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Consider the accessibility of the event, </w:t>
      </w:r>
      <w:r w:rsidR="00DB21A9">
        <w:rPr>
          <w:rFonts w:ascii="Roboto" w:eastAsia="Roboto" w:hAnsi="Roboto" w:cs="Roboto"/>
        </w:rPr>
        <w:t>from parking</w:t>
      </w:r>
      <w:r>
        <w:rPr>
          <w:rFonts w:ascii="Roboto" w:eastAsia="Roboto" w:hAnsi="Roboto" w:cs="Roboto"/>
        </w:rPr>
        <w:t xml:space="preserve"> to autom</w:t>
      </w:r>
      <w:r>
        <w:rPr>
          <w:rFonts w:ascii="Roboto" w:eastAsia="Roboto" w:hAnsi="Roboto" w:cs="Roboto"/>
        </w:rPr>
        <w:t>atic doors</w:t>
      </w:r>
      <w:r>
        <w:rPr>
          <w:rFonts w:ascii="Roboto" w:eastAsia="Roboto" w:hAnsi="Roboto" w:cs="Roboto"/>
        </w:rPr>
        <w:t xml:space="preserve"> to lift access. </w:t>
      </w:r>
    </w:p>
    <w:p w14:paraId="3955F57A" w14:textId="77777777" w:rsidR="00330FEF" w:rsidRDefault="00DE4BF0">
      <w:p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Consider the financial implications of your event, are your tickets reasonably priced?</w:t>
      </w:r>
    </w:p>
    <w:p w14:paraId="31B728EE" w14:textId="77777777" w:rsidR="00330FEF" w:rsidRDefault="00DE4BF0">
      <w:p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Consider the level of experience your activity/event requires participants to have.</w:t>
      </w:r>
    </w:p>
    <w:p w14:paraId="5AAA039B" w14:textId="77777777" w:rsidR="00330FEF" w:rsidRDefault="00DE4BF0">
      <w:p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Do you have enough equipment for your event to be safe?</w:t>
      </w:r>
    </w:p>
    <w:p w14:paraId="475946A5" w14:textId="77777777" w:rsidR="00330FEF" w:rsidRDefault="00DE4BF0">
      <w:p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Is the timing of your event considerate of other commitments participants may have, such as childcare?</w:t>
      </w:r>
    </w:p>
    <w:p w14:paraId="46F81304" w14:textId="77777777" w:rsidR="00330FEF" w:rsidRDefault="00330FEF">
      <w:pPr>
        <w:spacing w:after="0" w:line="240" w:lineRule="auto"/>
        <w:rPr>
          <w:rFonts w:ascii="Roboto" w:eastAsia="Roboto" w:hAnsi="Roboto" w:cs="Roboto"/>
        </w:rPr>
      </w:pPr>
    </w:p>
    <w:p w14:paraId="35FE4996" w14:textId="093CC80A" w:rsidR="00330FEF" w:rsidRDefault="00DE4BF0">
      <w:pP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Use the table below to consider all of this and any </w:t>
      </w:r>
      <w:r w:rsidR="002D57C8">
        <w:rPr>
          <w:rFonts w:ascii="Roboto" w:eastAsia="Roboto" w:hAnsi="Roboto" w:cs="Roboto"/>
        </w:rPr>
        <w:t>other</w:t>
      </w:r>
      <w:r>
        <w:rPr>
          <w:rFonts w:ascii="Roboto" w:eastAsia="Roboto" w:hAnsi="Roboto" w:cs="Roboto"/>
        </w:rPr>
        <w:t xml:space="preserve"> considerations you wish to make for your event!</w:t>
      </w:r>
    </w:p>
    <w:p w14:paraId="7759BDC1" w14:textId="77777777" w:rsidR="00330FEF" w:rsidRDefault="00330FEF">
      <w:pPr>
        <w:spacing w:after="0" w:line="240" w:lineRule="auto"/>
        <w:rPr>
          <w:rFonts w:ascii="Roboto" w:eastAsia="Roboto" w:hAnsi="Roboto" w:cs="Roboto"/>
        </w:rPr>
      </w:pPr>
    </w:p>
    <w:tbl>
      <w:tblPr>
        <w:tblStyle w:val="a"/>
        <w:tblW w:w="9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2430"/>
        <w:gridCol w:w="2430"/>
        <w:gridCol w:w="2431"/>
      </w:tblGrid>
      <w:tr w:rsidR="00330FEF" w14:paraId="2B06BA00" w14:textId="77777777" w:rsidTr="002D57C8">
        <w:trPr>
          <w:trHeight w:val="838"/>
        </w:trPr>
        <w:tc>
          <w:tcPr>
            <w:tcW w:w="9721" w:type="dxa"/>
            <w:gridSpan w:val="4"/>
            <w:shd w:val="clear" w:color="auto" w:fill="7A003A"/>
          </w:tcPr>
          <w:p w14:paraId="48D19324" w14:textId="77777777" w:rsidR="00330FEF" w:rsidRDefault="00DE4BF0">
            <w:pPr>
              <w:jc w:val="center"/>
              <w:rPr>
                <w:rFonts w:ascii="Roboto" w:eastAsia="Roboto" w:hAnsi="Roboto" w:cs="Roboto"/>
                <w:b/>
                <w:color w:val="FFFFFF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color w:val="FFFFFF"/>
                <w:sz w:val="24"/>
                <w:szCs w:val="24"/>
              </w:rPr>
              <w:t>Inclusive Event Considerations</w:t>
            </w:r>
          </w:p>
        </w:tc>
      </w:tr>
      <w:tr w:rsidR="00330FEF" w14:paraId="50242E7D" w14:textId="77777777" w:rsidTr="002D57C8">
        <w:trPr>
          <w:trHeight w:val="838"/>
        </w:trPr>
        <w:tc>
          <w:tcPr>
            <w:tcW w:w="2430" w:type="dxa"/>
          </w:tcPr>
          <w:p w14:paraId="3C1A5762" w14:textId="77777777" w:rsidR="00330FEF" w:rsidRDefault="00DE4BF0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Society Name:</w:t>
            </w:r>
          </w:p>
        </w:tc>
        <w:tc>
          <w:tcPr>
            <w:tcW w:w="2430" w:type="dxa"/>
          </w:tcPr>
          <w:p w14:paraId="59972C15" w14:textId="77777777" w:rsidR="00330FEF" w:rsidRDefault="00330FEF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17830789" w14:textId="77777777" w:rsidR="00330FEF" w:rsidRDefault="00DE4BF0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Event Lead:</w:t>
            </w:r>
          </w:p>
        </w:tc>
        <w:tc>
          <w:tcPr>
            <w:tcW w:w="2430" w:type="dxa"/>
          </w:tcPr>
          <w:p w14:paraId="18C4C772" w14:textId="77777777" w:rsidR="00330FEF" w:rsidRDefault="00330FEF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</w:tc>
      </w:tr>
      <w:tr w:rsidR="00330FEF" w14:paraId="5C2496DE" w14:textId="77777777" w:rsidTr="002D57C8">
        <w:trPr>
          <w:trHeight w:val="838"/>
        </w:trPr>
        <w:tc>
          <w:tcPr>
            <w:tcW w:w="2430" w:type="dxa"/>
          </w:tcPr>
          <w:p w14:paraId="17185598" w14:textId="77777777" w:rsidR="00330FEF" w:rsidRDefault="00DE4BF0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Event title: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1B985614" w14:textId="77777777" w:rsidR="00330FEF" w:rsidRDefault="00330FEF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3E2AF709" w14:textId="77777777" w:rsidR="00330FEF" w:rsidRDefault="00DE4BF0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Position:</w:t>
            </w:r>
          </w:p>
        </w:tc>
        <w:tc>
          <w:tcPr>
            <w:tcW w:w="2430" w:type="dxa"/>
          </w:tcPr>
          <w:p w14:paraId="1153EFD6" w14:textId="77777777" w:rsidR="00330FEF" w:rsidRDefault="00330FEF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</w:tc>
      </w:tr>
      <w:tr w:rsidR="00330FEF" w14:paraId="2557C4D5" w14:textId="77777777" w:rsidTr="002D57C8">
        <w:trPr>
          <w:trHeight w:val="2249"/>
        </w:trPr>
        <w:tc>
          <w:tcPr>
            <w:tcW w:w="2430" w:type="dxa"/>
            <w:tcBorders>
              <w:right w:val="single" w:sz="4" w:space="0" w:color="auto"/>
            </w:tcBorders>
            <w:shd w:val="clear" w:color="auto" w:fill="7A003A"/>
          </w:tcPr>
          <w:p w14:paraId="02BCB059" w14:textId="77777777" w:rsidR="00330FEF" w:rsidRDefault="00DE4BF0">
            <w:pPr>
              <w:rPr>
                <w:rFonts w:ascii="Roboto" w:eastAsia="Roboto" w:hAnsi="Roboto" w:cs="Roboto"/>
                <w:b/>
                <w:color w:val="FFFFFF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color w:val="FFFFFF"/>
                <w:sz w:val="24"/>
                <w:szCs w:val="24"/>
              </w:rPr>
              <w:t>Considerations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003A"/>
          </w:tcPr>
          <w:p w14:paraId="5F63B3A6" w14:textId="77777777" w:rsidR="002D57C8" w:rsidRDefault="002D57C8" w:rsidP="002D57C8">
            <w:pPr>
              <w:rPr>
                <w:rFonts w:ascii="Roboto" w:eastAsia="Roboto" w:hAnsi="Roboto" w:cs="Roboto"/>
                <w:b/>
                <w:color w:val="FFFFFF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color w:val="FFFFFF"/>
                <w:sz w:val="24"/>
                <w:szCs w:val="24"/>
              </w:rPr>
              <w:t>Impact this will have on attendees</w:t>
            </w:r>
          </w:p>
          <w:p w14:paraId="1BC5F6D0" w14:textId="50C0A050" w:rsidR="002D57C8" w:rsidRPr="002D57C8" w:rsidRDefault="002D57C8" w:rsidP="002D57C8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  <w:shd w:val="clear" w:color="auto" w:fill="7A003A"/>
          </w:tcPr>
          <w:p w14:paraId="149A510D" w14:textId="67FF2239" w:rsidR="00330FEF" w:rsidRDefault="002D57C8">
            <w:pPr>
              <w:rPr>
                <w:rFonts w:ascii="Roboto" w:eastAsia="Roboto" w:hAnsi="Roboto" w:cs="Roboto"/>
                <w:b/>
                <w:color w:val="FFFFFF"/>
                <w:sz w:val="24"/>
                <w:szCs w:val="24"/>
              </w:rPr>
            </w:pPr>
            <w:r w:rsidRPr="002D57C8">
              <w:rPr>
                <w:rFonts w:ascii="Roboto" w:eastAsia="Roboto" w:hAnsi="Roboto" w:cs="Roboto"/>
                <w:b/>
                <w:color w:val="FFFFFF"/>
                <w:sz w:val="24"/>
                <w:szCs w:val="24"/>
              </w:rPr>
              <w:t>How will we lessen the impact?</w:t>
            </w:r>
          </w:p>
        </w:tc>
        <w:tc>
          <w:tcPr>
            <w:tcW w:w="2430" w:type="dxa"/>
            <w:shd w:val="clear" w:color="auto" w:fill="7A003A"/>
          </w:tcPr>
          <w:p w14:paraId="7F240EC6" w14:textId="77777777" w:rsidR="00330FEF" w:rsidRDefault="00DE4BF0">
            <w:pPr>
              <w:rPr>
                <w:rFonts w:ascii="Roboto" w:eastAsia="Roboto" w:hAnsi="Roboto" w:cs="Roboto"/>
                <w:b/>
                <w:color w:val="FFFFFF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color w:val="FFFFFF"/>
                <w:sz w:val="24"/>
                <w:szCs w:val="24"/>
              </w:rPr>
              <w:t>Post-Event review: Did these actions work?</w:t>
            </w:r>
          </w:p>
        </w:tc>
      </w:tr>
      <w:tr w:rsidR="00330FEF" w14:paraId="18624FED" w14:textId="77777777" w:rsidTr="002D57C8">
        <w:trPr>
          <w:trHeight w:val="1676"/>
        </w:trPr>
        <w:tc>
          <w:tcPr>
            <w:tcW w:w="2430" w:type="dxa"/>
          </w:tcPr>
          <w:p w14:paraId="3326DF72" w14:textId="77777777" w:rsidR="00330FEF" w:rsidRDefault="00DE4BF0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Accessibility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556D780" w14:textId="77777777" w:rsidR="00330FEF" w:rsidRDefault="00330FEF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  <w:p w14:paraId="1F964775" w14:textId="77777777" w:rsidR="00330FEF" w:rsidRDefault="00330FEF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63401404" w14:textId="77777777" w:rsidR="00330FEF" w:rsidRDefault="00330FEF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2C4CC65B" w14:textId="77777777" w:rsidR="00330FEF" w:rsidRDefault="00330FEF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</w:tc>
      </w:tr>
      <w:tr w:rsidR="00330FEF" w14:paraId="409D00F9" w14:textId="77777777" w:rsidTr="002D57C8">
        <w:trPr>
          <w:trHeight w:val="1699"/>
        </w:trPr>
        <w:tc>
          <w:tcPr>
            <w:tcW w:w="2430" w:type="dxa"/>
          </w:tcPr>
          <w:p w14:paraId="0EA0F9CA" w14:textId="77777777" w:rsidR="00330FEF" w:rsidRDefault="00DE4BF0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Financial</w:t>
            </w:r>
          </w:p>
        </w:tc>
        <w:tc>
          <w:tcPr>
            <w:tcW w:w="2430" w:type="dxa"/>
          </w:tcPr>
          <w:p w14:paraId="509B60D2" w14:textId="77777777" w:rsidR="00330FEF" w:rsidRDefault="00330FEF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  <w:p w14:paraId="73DE3918" w14:textId="77777777" w:rsidR="00330FEF" w:rsidRDefault="00330FEF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2F4141A2" w14:textId="77777777" w:rsidR="00330FEF" w:rsidRDefault="00330FEF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757FBDB0" w14:textId="77777777" w:rsidR="00330FEF" w:rsidRDefault="00330FEF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</w:tc>
      </w:tr>
      <w:tr w:rsidR="00330FEF" w14:paraId="2B40E1BD" w14:textId="77777777" w:rsidTr="002D57C8">
        <w:trPr>
          <w:trHeight w:val="1676"/>
        </w:trPr>
        <w:tc>
          <w:tcPr>
            <w:tcW w:w="2430" w:type="dxa"/>
          </w:tcPr>
          <w:p w14:paraId="623B29FF" w14:textId="77777777" w:rsidR="00330FEF" w:rsidRDefault="00DE4BF0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Activity experience</w:t>
            </w:r>
          </w:p>
        </w:tc>
        <w:tc>
          <w:tcPr>
            <w:tcW w:w="2430" w:type="dxa"/>
          </w:tcPr>
          <w:p w14:paraId="12C6F7CD" w14:textId="77777777" w:rsidR="00330FEF" w:rsidRDefault="00330FEF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  <w:p w14:paraId="761D36FB" w14:textId="77777777" w:rsidR="00330FEF" w:rsidRDefault="00330FEF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59D32E46" w14:textId="77777777" w:rsidR="00330FEF" w:rsidRDefault="00330FEF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15A30D46" w14:textId="77777777" w:rsidR="00330FEF" w:rsidRDefault="00330FEF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</w:tc>
      </w:tr>
      <w:tr w:rsidR="00330FEF" w14:paraId="20E88F11" w14:textId="77777777" w:rsidTr="002D57C8">
        <w:trPr>
          <w:trHeight w:val="1699"/>
        </w:trPr>
        <w:tc>
          <w:tcPr>
            <w:tcW w:w="2430" w:type="dxa"/>
          </w:tcPr>
          <w:p w14:paraId="7320E90C" w14:textId="77777777" w:rsidR="00330FEF" w:rsidRDefault="00DE4BF0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Equipment – do we have enough?</w:t>
            </w:r>
          </w:p>
        </w:tc>
        <w:tc>
          <w:tcPr>
            <w:tcW w:w="2430" w:type="dxa"/>
          </w:tcPr>
          <w:p w14:paraId="509965F2" w14:textId="77777777" w:rsidR="00330FEF" w:rsidRDefault="00330FEF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  <w:p w14:paraId="27E8E708" w14:textId="77777777" w:rsidR="00330FEF" w:rsidRDefault="00330FEF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2CF3E9E3" w14:textId="77777777" w:rsidR="00330FEF" w:rsidRDefault="00330FEF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246063FC" w14:textId="77777777" w:rsidR="00330FEF" w:rsidRDefault="00330FEF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</w:tc>
      </w:tr>
      <w:tr w:rsidR="00330FEF" w14:paraId="220E14D7" w14:textId="77777777" w:rsidTr="002D57C8">
        <w:trPr>
          <w:trHeight w:val="1676"/>
        </w:trPr>
        <w:tc>
          <w:tcPr>
            <w:tcW w:w="2430" w:type="dxa"/>
          </w:tcPr>
          <w:p w14:paraId="14C554D2" w14:textId="77777777" w:rsidR="00330FEF" w:rsidRDefault="00DE4BF0">
            <w:pPr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Timing</w:t>
            </w:r>
          </w:p>
        </w:tc>
        <w:tc>
          <w:tcPr>
            <w:tcW w:w="2430" w:type="dxa"/>
          </w:tcPr>
          <w:p w14:paraId="7153C75D" w14:textId="77777777" w:rsidR="00330FEF" w:rsidRDefault="00330FEF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  <w:p w14:paraId="36143B23" w14:textId="77777777" w:rsidR="00330FEF" w:rsidRDefault="00330FEF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412D8D66" w14:textId="77777777" w:rsidR="00330FEF" w:rsidRDefault="00330FEF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0B965A2D" w14:textId="77777777" w:rsidR="00330FEF" w:rsidRDefault="00330FEF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</w:tc>
      </w:tr>
      <w:tr w:rsidR="00330FEF" w14:paraId="14B8D8F6" w14:textId="77777777" w:rsidTr="002D57C8">
        <w:trPr>
          <w:trHeight w:val="1699"/>
        </w:trPr>
        <w:tc>
          <w:tcPr>
            <w:tcW w:w="2430" w:type="dxa"/>
          </w:tcPr>
          <w:p w14:paraId="11424131" w14:textId="77777777" w:rsidR="00330FEF" w:rsidRDefault="00330FEF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35CBBA69" w14:textId="77777777" w:rsidR="00330FEF" w:rsidRDefault="00330FEF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  <w:p w14:paraId="63BB1E2B" w14:textId="77777777" w:rsidR="00330FEF" w:rsidRDefault="00330FEF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1C81312A" w14:textId="77777777" w:rsidR="00330FEF" w:rsidRDefault="00330FEF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2347CE0F" w14:textId="77777777" w:rsidR="00330FEF" w:rsidRDefault="00330FEF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</w:tc>
      </w:tr>
      <w:tr w:rsidR="00330FEF" w14:paraId="7798D871" w14:textId="77777777" w:rsidTr="002D57C8">
        <w:trPr>
          <w:trHeight w:val="1676"/>
        </w:trPr>
        <w:tc>
          <w:tcPr>
            <w:tcW w:w="2430" w:type="dxa"/>
          </w:tcPr>
          <w:p w14:paraId="12682219" w14:textId="77777777" w:rsidR="00330FEF" w:rsidRDefault="00330FEF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3FF0CC8F" w14:textId="77777777" w:rsidR="00330FEF" w:rsidRDefault="00330FEF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  <w:p w14:paraId="13E45BA0" w14:textId="77777777" w:rsidR="00330FEF" w:rsidRDefault="00330FEF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3A9BBC27" w14:textId="77777777" w:rsidR="00330FEF" w:rsidRDefault="00330FEF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038DF266" w14:textId="77777777" w:rsidR="00330FEF" w:rsidRDefault="00330FEF">
            <w:pPr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</w:tc>
      </w:tr>
    </w:tbl>
    <w:p w14:paraId="3DB45964" w14:textId="77777777" w:rsidR="00330FEF" w:rsidRDefault="00330FEF">
      <w:pPr>
        <w:rPr>
          <w:rFonts w:ascii="Roboto" w:eastAsia="Roboto" w:hAnsi="Roboto" w:cs="Roboto"/>
        </w:rPr>
      </w:pPr>
    </w:p>
    <w:sectPr w:rsidR="00330FEF">
      <w:head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B278" w14:textId="77777777" w:rsidR="00DE4BF0" w:rsidRDefault="00DE4BF0">
      <w:pPr>
        <w:spacing w:after="0" w:line="240" w:lineRule="auto"/>
      </w:pPr>
      <w:r>
        <w:separator/>
      </w:r>
    </w:p>
  </w:endnote>
  <w:endnote w:type="continuationSeparator" w:id="0">
    <w:p w14:paraId="68F9E6C6" w14:textId="77777777" w:rsidR="00DE4BF0" w:rsidRDefault="00DE4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35632" w14:textId="77777777" w:rsidR="00DE4BF0" w:rsidRDefault="00DE4BF0">
      <w:pPr>
        <w:spacing w:after="0" w:line="240" w:lineRule="auto"/>
      </w:pPr>
      <w:r>
        <w:separator/>
      </w:r>
    </w:p>
  </w:footnote>
  <w:footnote w:type="continuationSeparator" w:id="0">
    <w:p w14:paraId="68FF2115" w14:textId="77777777" w:rsidR="00DE4BF0" w:rsidRDefault="00DE4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AF44" w14:textId="77777777" w:rsidR="00330FEF" w:rsidRDefault="00330F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FEF"/>
    <w:rsid w:val="002D57C8"/>
    <w:rsid w:val="00330FEF"/>
    <w:rsid w:val="00DB21A9"/>
    <w:rsid w:val="00DE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C3B72"/>
  <w15:docId w15:val="{54DE927B-CDBB-4A31-AC29-0202F06D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46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B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3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468"/>
  </w:style>
  <w:style w:type="paragraph" w:styleId="Footer">
    <w:name w:val="footer"/>
    <w:basedOn w:val="Normal"/>
    <w:link w:val="FooterChar"/>
    <w:uiPriority w:val="99"/>
    <w:unhideWhenUsed/>
    <w:rsid w:val="009B3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46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IRTe+Y6rvnfJFyMyk26dLFt0HQ==">AMUW2mXY2Uu023oL7IhFP/fUP5JzXkbLDuOSsjZUg5D3osZWGS3cdiCCSDY06qwkC3X+m06nbFn36CE+tXtpYC0v8dTTFEijgRJBPb8lYjMg1fKphZSTnds=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bowie</dc:creator>
  <cp:lastModifiedBy>Hilton, Rose (SHSU)</cp:lastModifiedBy>
  <cp:revision>2</cp:revision>
  <dcterms:created xsi:type="dcterms:W3CDTF">2021-06-03T10:41:00Z</dcterms:created>
  <dcterms:modified xsi:type="dcterms:W3CDTF">2022-06-20T09:25:00Z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0x010100A2D0AF67A6A42740BE69BFFC52192790</vt:lpwstr>
  </property>
</Properties>
</file>